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2F35F" w14:textId="75A0AD37" w:rsidR="007E2CDB" w:rsidRPr="007E2CDB" w:rsidRDefault="007E2CDB" w:rsidP="007E2CDB">
      <w:pPr>
        <w:spacing w:after="0" w:line="240" w:lineRule="auto"/>
        <w:rPr>
          <w:rFonts w:ascii="Times New Roman" w:hAnsi="Times New Roman" w:cs="Times New Roman"/>
          <w:b/>
          <w:bCs/>
        </w:rPr>
      </w:pPr>
      <w:bookmarkStart w:id="0" w:name="_Hlk146179139"/>
      <w:r w:rsidRPr="007E2CDB">
        <w:rPr>
          <w:rFonts w:ascii="Times New Roman" w:hAnsi="Times New Roman" w:cs="Times New Roman"/>
          <w:bCs/>
          <w:noProof/>
          <w:lang w:eastAsia="hr-HR"/>
        </w:rPr>
        <w:drawing>
          <wp:anchor distT="0" distB="0" distL="114300" distR="114300" simplePos="0" relativeHeight="251659264" behindDoc="0" locked="0" layoutInCell="1" allowOverlap="1" wp14:anchorId="78ED11DB" wp14:editId="218F38C7">
            <wp:simplePos x="0" y="0"/>
            <wp:positionH relativeFrom="column">
              <wp:posOffset>786130</wp:posOffset>
            </wp:positionH>
            <wp:positionV relativeFrom="paragraph">
              <wp:posOffset>-252095</wp:posOffset>
            </wp:positionV>
            <wp:extent cx="638175" cy="676275"/>
            <wp:effectExtent l="0" t="0" r="9525" b="9525"/>
            <wp:wrapNone/>
            <wp:docPr id="2053454821" name="Slika 6"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76275"/>
                    </a:xfrm>
                    <a:prstGeom prst="rect">
                      <a:avLst/>
                    </a:prstGeom>
                    <a:noFill/>
                  </pic:spPr>
                </pic:pic>
              </a:graphicData>
            </a:graphic>
            <wp14:sizeRelH relativeFrom="page">
              <wp14:pctWidth>0</wp14:pctWidth>
            </wp14:sizeRelH>
            <wp14:sizeRelV relativeFrom="page">
              <wp14:pctHeight>0</wp14:pctHeight>
            </wp14:sizeRelV>
          </wp:anchor>
        </w:drawing>
      </w:r>
      <w:r w:rsidRPr="007E2CDB">
        <w:rPr>
          <w:rFonts w:ascii="Times New Roman" w:hAnsi="Times New Roman" w:cs="Times New Roman"/>
          <w:b/>
          <w:bCs/>
        </w:rPr>
        <w:t xml:space="preserve">                     </w:t>
      </w:r>
    </w:p>
    <w:p w14:paraId="6CCF643E" w14:textId="77777777" w:rsidR="007E2CDB" w:rsidRPr="007E2CDB" w:rsidRDefault="007E2CDB" w:rsidP="007E2CDB">
      <w:pPr>
        <w:spacing w:after="0" w:line="240" w:lineRule="auto"/>
        <w:rPr>
          <w:rFonts w:ascii="Times New Roman" w:hAnsi="Times New Roman" w:cs="Times New Roman"/>
          <w:b/>
          <w:bCs/>
        </w:rPr>
      </w:pPr>
      <w:r w:rsidRPr="007E2CDB">
        <w:rPr>
          <w:rFonts w:ascii="Times New Roman" w:hAnsi="Times New Roman" w:cs="Times New Roman"/>
          <w:b/>
          <w:bCs/>
        </w:rPr>
        <w:t xml:space="preserve">                  </w:t>
      </w:r>
    </w:p>
    <w:p w14:paraId="53919229" w14:textId="5E4C6750" w:rsidR="007E2CDB" w:rsidRDefault="007E2CDB" w:rsidP="007E2CDB">
      <w:pPr>
        <w:spacing w:after="0" w:line="240" w:lineRule="auto"/>
        <w:rPr>
          <w:rFonts w:ascii="Times New Roman" w:hAnsi="Times New Roman" w:cs="Times New Roman"/>
          <w:bCs/>
        </w:rPr>
      </w:pPr>
      <w:r w:rsidRPr="007E2CDB">
        <w:rPr>
          <w:rFonts w:ascii="Times New Roman" w:hAnsi="Times New Roman" w:cs="Times New Roman"/>
          <w:bCs/>
        </w:rPr>
        <w:t xml:space="preserve"> </w:t>
      </w:r>
      <w:r w:rsidR="00F85FC3">
        <w:rPr>
          <w:rFonts w:ascii="Times New Roman" w:hAnsi="Times New Roman" w:cs="Times New Roman"/>
          <w:bCs/>
        </w:rPr>
        <w:t xml:space="preserve">           </w:t>
      </w:r>
    </w:p>
    <w:p w14:paraId="6B458B78" w14:textId="4CCBB274" w:rsidR="007E2CDB" w:rsidRPr="007E2CDB" w:rsidRDefault="00F85FC3" w:rsidP="007E2CDB">
      <w:pPr>
        <w:spacing w:after="0" w:line="240" w:lineRule="auto"/>
        <w:rPr>
          <w:rFonts w:ascii="Times New Roman" w:hAnsi="Times New Roman" w:cs="Times New Roman"/>
          <w:bCs/>
        </w:rPr>
      </w:pPr>
      <w:r>
        <w:rPr>
          <w:rFonts w:ascii="Times New Roman" w:hAnsi="Times New Roman" w:cs="Times New Roman"/>
          <w:bCs/>
        </w:rPr>
        <w:t xml:space="preserve">   </w:t>
      </w:r>
      <w:r w:rsidR="007E2CDB" w:rsidRPr="007E2CDB">
        <w:rPr>
          <w:rFonts w:ascii="Times New Roman" w:hAnsi="Times New Roman" w:cs="Times New Roman"/>
          <w:bCs/>
        </w:rPr>
        <w:t xml:space="preserve">  R E P U B L I K A  H R V A T S K A                                  </w:t>
      </w:r>
    </w:p>
    <w:p w14:paraId="660458A0" w14:textId="77777777" w:rsidR="007E2CDB" w:rsidRPr="007E2CDB" w:rsidRDefault="007E2CDB" w:rsidP="007E2CDB">
      <w:pPr>
        <w:spacing w:after="0" w:line="240" w:lineRule="auto"/>
        <w:rPr>
          <w:rFonts w:ascii="Times New Roman" w:hAnsi="Times New Roman" w:cs="Times New Roman"/>
          <w:bCs/>
        </w:rPr>
      </w:pPr>
      <w:r w:rsidRPr="007E2CDB">
        <w:rPr>
          <w:rFonts w:ascii="Times New Roman" w:hAnsi="Times New Roman" w:cs="Times New Roman"/>
          <w:bCs/>
        </w:rPr>
        <w:t>KRAPINSKO-ZAGORSKA ŽUPANIJA</w:t>
      </w:r>
    </w:p>
    <w:p w14:paraId="25F3C6E5" w14:textId="1DF3313D" w:rsidR="001578FF" w:rsidRDefault="007E2CDB" w:rsidP="00AC37F4">
      <w:pPr>
        <w:spacing w:after="0" w:line="240" w:lineRule="auto"/>
        <w:rPr>
          <w:rFonts w:ascii="Times New Roman" w:hAnsi="Times New Roman" w:cs="Times New Roman"/>
          <w:bCs/>
        </w:rPr>
      </w:pPr>
      <w:r w:rsidRPr="007E2CDB">
        <w:rPr>
          <w:rFonts w:ascii="Times New Roman" w:hAnsi="Times New Roman" w:cs="Times New Roman"/>
          <w:bCs/>
        </w:rPr>
        <w:t xml:space="preserve">       </w:t>
      </w:r>
      <w:r w:rsidR="00F85FC3">
        <w:rPr>
          <w:rFonts w:ascii="Times New Roman" w:hAnsi="Times New Roman" w:cs="Times New Roman"/>
          <w:bCs/>
        </w:rPr>
        <w:t xml:space="preserve">   </w:t>
      </w:r>
      <w:r w:rsidRPr="007E2CDB">
        <w:rPr>
          <w:rFonts w:ascii="Times New Roman" w:hAnsi="Times New Roman" w:cs="Times New Roman"/>
          <w:bCs/>
        </w:rPr>
        <w:t>OPĆINA ZAGORSKA SELA</w:t>
      </w:r>
    </w:p>
    <w:p w14:paraId="277BD08B" w14:textId="628F13B4" w:rsidR="001578FF" w:rsidRPr="001578FF" w:rsidRDefault="001578FF" w:rsidP="00AC37F4">
      <w:pPr>
        <w:spacing w:after="0" w:line="240" w:lineRule="auto"/>
        <w:rPr>
          <w:rFonts w:ascii="Times New Roman" w:hAnsi="Times New Roman" w:cs="Times New Roman"/>
          <w:bCs/>
        </w:rPr>
      </w:pPr>
      <w:r w:rsidRPr="00BE09C1">
        <w:rPr>
          <w:rFonts w:ascii="Times New Roman" w:hAnsi="Times New Roman" w:cs="Times New Roman"/>
          <w:sz w:val="24"/>
          <w:szCs w:val="24"/>
          <w:lang w:eastAsia="hr-HR"/>
        </w:rPr>
        <w:t>Povjerenstvo za provođenje</w:t>
      </w:r>
      <w:r>
        <w:rPr>
          <w:rFonts w:ascii="Times New Roman" w:hAnsi="Times New Roman" w:cs="Times New Roman"/>
          <w:sz w:val="24"/>
          <w:szCs w:val="24"/>
          <w:lang w:eastAsia="hr-HR"/>
        </w:rPr>
        <w:t xml:space="preserve"> </w:t>
      </w:r>
      <w:r w:rsidRPr="00BE09C1">
        <w:rPr>
          <w:rFonts w:ascii="Times New Roman" w:hAnsi="Times New Roman" w:cs="Times New Roman"/>
          <w:sz w:val="24"/>
          <w:szCs w:val="24"/>
          <w:lang w:eastAsia="hr-HR"/>
        </w:rPr>
        <w:t>javnog natječaja</w:t>
      </w:r>
    </w:p>
    <w:p w14:paraId="5F68EC0A" w14:textId="50DA3355" w:rsidR="007E2CDB" w:rsidRDefault="00F85FC3" w:rsidP="00AC37F4">
      <w:pPr>
        <w:spacing w:after="0" w:line="240" w:lineRule="auto"/>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001578FF" w:rsidRPr="00BE09C1">
        <w:rPr>
          <w:rFonts w:ascii="Times New Roman" w:hAnsi="Times New Roman" w:cs="Times New Roman"/>
          <w:sz w:val="24"/>
          <w:szCs w:val="24"/>
          <w:lang w:eastAsia="hr-HR"/>
        </w:rPr>
        <w:t xml:space="preserve"> za davanje</w:t>
      </w:r>
      <w:r w:rsidR="001578FF">
        <w:rPr>
          <w:rFonts w:ascii="Times New Roman" w:hAnsi="Times New Roman" w:cs="Times New Roman"/>
          <w:sz w:val="24"/>
          <w:szCs w:val="24"/>
          <w:lang w:eastAsia="hr-HR"/>
        </w:rPr>
        <w:t xml:space="preserve"> </w:t>
      </w:r>
      <w:r w:rsidR="001578FF" w:rsidRPr="00BE09C1">
        <w:rPr>
          <w:rFonts w:ascii="Times New Roman" w:hAnsi="Times New Roman" w:cs="Times New Roman"/>
          <w:sz w:val="24"/>
          <w:szCs w:val="24"/>
          <w:lang w:eastAsia="hr-HR"/>
        </w:rPr>
        <w:t>u zakup poslovnog prostora</w:t>
      </w:r>
    </w:p>
    <w:p w14:paraId="326A4A81" w14:textId="77777777" w:rsidR="001578FF" w:rsidRPr="001578FF" w:rsidRDefault="001578FF" w:rsidP="00AC37F4">
      <w:pPr>
        <w:spacing w:after="0" w:line="240" w:lineRule="auto"/>
        <w:rPr>
          <w:rFonts w:ascii="Times New Roman" w:hAnsi="Times New Roman" w:cs="Times New Roman"/>
          <w:sz w:val="24"/>
          <w:szCs w:val="24"/>
          <w:lang w:eastAsia="hr-HR"/>
        </w:rPr>
      </w:pPr>
    </w:p>
    <w:p w14:paraId="171986C2" w14:textId="3ADEA337" w:rsidR="00AC37F4" w:rsidRPr="00F6759A" w:rsidRDefault="00AC37F4" w:rsidP="00AC37F4">
      <w:pPr>
        <w:spacing w:after="0" w:line="240" w:lineRule="auto"/>
        <w:rPr>
          <w:rFonts w:ascii="Times New Roman" w:eastAsia="Times New Roman" w:hAnsi="Times New Roman" w:cs="Times New Roman"/>
          <w:szCs w:val="24"/>
          <w:lang w:eastAsia="hr-HR"/>
        </w:rPr>
      </w:pPr>
      <w:r w:rsidRPr="00F6759A">
        <w:rPr>
          <w:rFonts w:ascii="Times New Roman" w:eastAsia="Times New Roman" w:hAnsi="Times New Roman" w:cs="Times New Roman"/>
          <w:szCs w:val="24"/>
          <w:lang w:eastAsia="hr-HR"/>
        </w:rPr>
        <w:t>KLASA:</w:t>
      </w:r>
      <w:r w:rsidR="00E9728C" w:rsidRPr="00F6759A">
        <w:rPr>
          <w:rFonts w:ascii="Times New Roman" w:eastAsia="Times New Roman" w:hAnsi="Times New Roman" w:cs="Times New Roman"/>
          <w:szCs w:val="24"/>
          <w:lang w:eastAsia="hr-HR"/>
        </w:rPr>
        <w:t xml:space="preserve"> </w:t>
      </w:r>
      <w:r w:rsidR="00A80A95">
        <w:rPr>
          <w:rFonts w:ascii="Times New Roman" w:eastAsia="Times New Roman" w:hAnsi="Times New Roman" w:cs="Times New Roman"/>
          <w:szCs w:val="24"/>
          <w:lang w:eastAsia="hr-HR"/>
        </w:rPr>
        <w:t xml:space="preserve">   372-01/26-01/01-</w:t>
      </w:r>
      <w:r w:rsidR="00164B51">
        <w:rPr>
          <w:rFonts w:ascii="Times New Roman" w:eastAsia="Times New Roman" w:hAnsi="Times New Roman" w:cs="Times New Roman"/>
          <w:szCs w:val="24"/>
          <w:lang w:eastAsia="hr-HR"/>
        </w:rPr>
        <w:t>03</w:t>
      </w:r>
    </w:p>
    <w:p w14:paraId="49538629" w14:textId="4916AC6F" w:rsidR="00AC37F4" w:rsidRPr="00F6759A" w:rsidRDefault="00AC37F4" w:rsidP="00AC37F4">
      <w:pPr>
        <w:spacing w:after="0" w:line="240" w:lineRule="auto"/>
        <w:rPr>
          <w:rFonts w:ascii="Times New Roman" w:eastAsia="Times New Roman" w:hAnsi="Times New Roman" w:cs="Times New Roman"/>
          <w:szCs w:val="24"/>
          <w:lang w:eastAsia="hr-HR"/>
        </w:rPr>
      </w:pPr>
      <w:r w:rsidRPr="00F6759A">
        <w:rPr>
          <w:rFonts w:ascii="Times New Roman" w:eastAsia="Times New Roman" w:hAnsi="Times New Roman" w:cs="Times New Roman"/>
          <w:szCs w:val="24"/>
          <w:lang w:eastAsia="hr-HR"/>
        </w:rPr>
        <w:t>URBROJ:</w:t>
      </w:r>
      <w:r w:rsidR="00E9728C" w:rsidRPr="00F6759A">
        <w:rPr>
          <w:rFonts w:ascii="Times New Roman" w:eastAsia="Times New Roman" w:hAnsi="Times New Roman" w:cs="Times New Roman"/>
          <w:szCs w:val="24"/>
          <w:lang w:eastAsia="hr-HR"/>
        </w:rPr>
        <w:t xml:space="preserve"> </w:t>
      </w:r>
      <w:r w:rsidR="00A80A95">
        <w:rPr>
          <w:rFonts w:ascii="Times New Roman" w:eastAsia="Times New Roman" w:hAnsi="Times New Roman" w:cs="Times New Roman"/>
          <w:szCs w:val="24"/>
          <w:lang w:eastAsia="hr-HR"/>
        </w:rPr>
        <w:t xml:space="preserve"> 2140-31-26-</w:t>
      </w:r>
      <w:r w:rsidR="00164B51">
        <w:rPr>
          <w:rFonts w:ascii="Times New Roman" w:eastAsia="Times New Roman" w:hAnsi="Times New Roman" w:cs="Times New Roman"/>
          <w:szCs w:val="24"/>
          <w:lang w:eastAsia="hr-HR"/>
        </w:rPr>
        <w:t>1</w:t>
      </w:r>
      <w:bookmarkStart w:id="1" w:name="_GoBack"/>
      <w:bookmarkEnd w:id="1"/>
    </w:p>
    <w:p w14:paraId="244EA9E3" w14:textId="7A5EB37C" w:rsidR="00AC37F4" w:rsidRPr="00E11E0E" w:rsidRDefault="007E2CDB" w:rsidP="00AC37F4">
      <w:pPr>
        <w:spacing w:after="0" w:line="240" w:lineRule="auto"/>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 xml:space="preserve">Zagorska Sela, </w:t>
      </w:r>
      <w:r w:rsidR="00C27BDF">
        <w:rPr>
          <w:rFonts w:ascii="Times New Roman" w:eastAsia="Times New Roman" w:hAnsi="Times New Roman" w:cs="Times New Roman"/>
          <w:szCs w:val="24"/>
          <w:lang w:eastAsia="hr-HR"/>
        </w:rPr>
        <w:t>1</w:t>
      </w:r>
      <w:r w:rsidR="00A80A95">
        <w:rPr>
          <w:rFonts w:ascii="Times New Roman" w:eastAsia="Times New Roman" w:hAnsi="Times New Roman" w:cs="Times New Roman"/>
          <w:szCs w:val="24"/>
          <w:lang w:eastAsia="hr-HR"/>
        </w:rPr>
        <w:t>. travnja</w:t>
      </w:r>
      <w:r w:rsidR="00D71635">
        <w:rPr>
          <w:rFonts w:ascii="Times New Roman" w:eastAsia="Times New Roman" w:hAnsi="Times New Roman" w:cs="Times New Roman"/>
          <w:szCs w:val="24"/>
          <w:lang w:eastAsia="hr-HR"/>
        </w:rPr>
        <w:t xml:space="preserve"> 2026.</w:t>
      </w:r>
    </w:p>
    <w:bookmarkEnd w:id="0"/>
    <w:p w14:paraId="342E51D5" w14:textId="7AF71510" w:rsidR="00067DA1" w:rsidRDefault="00067DA1" w:rsidP="00AC37F4">
      <w:pPr>
        <w:spacing w:after="0" w:line="240" w:lineRule="auto"/>
        <w:jc w:val="both"/>
      </w:pPr>
    </w:p>
    <w:p w14:paraId="5A35D707" w14:textId="77777777" w:rsidR="00D71635" w:rsidRDefault="00D71635" w:rsidP="00AC37F4">
      <w:pPr>
        <w:spacing w:after="0" w:line="240" w:lineRule="auto"/>
        <w:jc w:val="both"/>
        <w:rPr>
          <w:rFonts w:ascii="Times New Roman" w:eastAsia="Times New Roman" w:hAnsi="Times New Roman" w:cs="Times New Roman"/>
          <w:szCs w:val="24"/>
          <w:lang w:eastAsia="hr-HR"/>
        </w:rPr>
      </w:pPr>
    </w:p>
    <w:p w14:paraId="56E71DDB" w14:textId="3A1A4DC8" w:rsidR="002C7591" w:rsidRPr="002A5357" w:rsidRDefault="008A5601" w:rsidP="002A5357">
      <w:pPr>
        <w:spacing w:after="0" w:line="240" w:lineRule="auto"/>
        <w:jc w:val="both"/>
        <w:rPr>
          <w:rFonts w:ascii="Times New Roman" w:eastAsia="Times New Roman" w:hAnsi="Times New Roman" w:cs="Times New Roman"/>
          <w:lang w:eastAsia="hr-HR"/>
        </w:rPr>
      </w:pPr>
      <w:r w:rsidRPr="002A5357">
        <w:rPr>
          <w:rFonts w:ascii="Times New Roman" w:eastAsia="Times New Roman" w:hAnsi="Times New Roman" w:cs="Times New Roman"/>
          <w:lang w:eastAsia="hr-HR"/>
        </w:rPr>
        <w:t xml:space="preserve">Na temelju </w:t>
      </w:r>
      <w:r w:rsidR="00067DA1" w:rsidRPr="002A5357">
        <w:rPr>
          <w:rFonts w:ascii="Times New Roman" w:eastAsia="Times New Roman" w:hAnsi="Times New Roman" w:cs="Times New Roman"/>
          <w:lang w:eastAsia="hr-HR"/>
        </w:rPr>
        <w:t>članka 6. Zakona o zakupu i prodaji poslovnog prostora ("Narodne novine", broj 125/11, 64/15, 112/18, 123/24), članka 7. i 8. Odluke o davanju u zakup poslovnog prostora u vlasništvu Općine Zagorska Sela</w:t>
      </w:r>
      <w:r w:rsidR="00D71635" w:rsidRPr="002A5357">
        <w:rPr>
          <w:rFonts w:ascii="Times New Roman" w:eastAsia="Times New Roman" w:hAnsi="Times New Roman" w:cs="Times New Roman"/>
          <w:lang w:eastAsia="hr-HR"/>
        </w:rPr>
        <w:t xml:space="preserve"> </w:t>
      </w:r>
      <w:r w:rsidR="00067DA1" w:rsidRPr="002A5357">
        <w:rPr>
          <w:rFonts w:ascii="Times New Roman" w:eastAsia="Times New Roman" w:hAnsi="Times New Roman" w:cs="Times New Roman"/>
          <w:lang w:eastAsia="hr-HR"/>
        </w:rPr>
        <w:t xml:space="preserve">KLASA: </w:t>
      </w:r>
      <w:r w:rsidR="00067DA1" w:rsidRPr="002A5357">
        <w:rPr>
          <w:rFonts w:ascii="Times New Roman" w:hAnsi="Times New Roman" w:cs="Times New Roman"/>
        </w:rPr>
        <w:t>021-05/14-01/05</w:t>
      </w:r>
      <w:r w:rsidR="00067DA1" w:rsidRPr="002A5357">
        <w:rPr>
          <w:rFonts w:ascii="Times New Roman" w:eastAsia="Times New Roman" w:hAnsi="Times New Roman" w:cs="Times New Roman"/>
          <w:lang w:eastAsia="hr-HR"/>
        </w:rPr>
        <w:t xml:space="preserve">, URBROJ: </w:t>
      </w:r>
      <w:r w:rsidR="00067DA1" w:rsidRPr="002A5357">
        <w:rPr>
          <w:rFonts w:ascii="Times New Roman" w:hAnsi="Times New Roman" w:cs="Times New Roman"/>
        </w:rPr>
        <w:t>2135/04-14-1 od 17. ožujka 2014.</w:t>
      </w:r>
      <w:r w:rsidR="00D71635" w:rsidRPr="002A5357">
        <w:rPr>
          <w:rFonts w:ascii="Times New Roman" w:eastAsia="Times New Roman" w:hAnsi="Times New Roman" w:cs="Times New Roman"/>
          <w:lang w:eastAsia="hr-HR"/>
        </w:rPr>
        <w:t xml:space="preserve"> („Službeni glasnik Krapinsko-zagorske županije“, broj 6/14)</w:t>
      </w:r>
      <w:r w:rsidR="00067DA1" w:rsidRPr="002A5357">
        <w:rPr>
          <w:rFonts w:ascii="Times New Roman" w:eastAsia="Times New Roman" w:hAnsi="Times New Roman" w:cs="Times New Roman"/>
          <w:lang w:eastAsia="hr-HR"/>
        </w:rPr>
        <w:t xml:space="preserve">, </w:t>
      </w:r>
      <w:r w:rsidR="002C7591" w:rsidRPr="002A5357">
        <w:rPr>
          <w:rFonts w:ascii="Times New Roman" w:eastAsia="Times New Roman" w:hAnsi="Times New Roman" w:cs="Times New Roman"/>
          <w:lang w:eastAsia="hr-HR"/>
        </w:rPr>
        <w:t>Zaključka o kriterijima za određivanje visine zakupnine poslovnih prostora u vlasništvu Općine Zagorska Sela</w:t>
      </w:r>
      <w:r w:rsidR="009C1009">
        <w:rPr>
          <w:rFonts w:ascii="Times New Roman" w:eastAsia="Times New Roman" w:hAnsi="Times New Roman" w:cs="Times New Roman"/>
          <w:lang w:eastAsia="hr-HR"/>
        </w:rPr>
        <w:t xml:space="preserve"> KLASA: 372-01/26-01/01, URBROJ: 2140-31-26-1 od 18. ožujka 2026. godine</w:t>
      </w:r>
      <w:r w:rsidR="002A5357" w:rsidRPr="002A5357">
        <w:rPr>
          <w:rFonts w:ascii="Times New Roman" w:eastAsia="Times New Roman" w:hAnsi="Times New Roman" w:cs="Times New Roman"/>
          <w:lang w:eastAsia="hr-HR"/>
        </w:rPr>
        <w:t xml:space="preserve"> i Odluke Općinskog načelnika o imenovanju Povjerenstva za provođenje javnog natječaja za davanje u zakup poslovnog </w:t>
      </w:r>
      <w:r w:rsidR="002A5357" w:rsidRPr="009C1009">
        <w:rPr>
          <w:rFonts w:ascii="Times New Roman" w:eastAsia="Times New Roman" w:hAnsi="Times New Roman" w:cs="Times New Roman"/>
          <w:lang w:eastAsia="hr-HR"/>
        </w:rPr>
        <w:t>prostora KLASA:</w:t>
      </w:r>
      <w:r w:rsidR="009C1009" w:rsidRPr="009C1009">
        <w:rPr>
          <w:rFonts w:ascii="Times New Roman" w:eastAsia="Times New Roman" w:hAnsi="Times New Roman" w:cs="Times New Roman"/>
          <w:lang w:eastAsia="hr-HR"/>
        </w:rPr>
        <w:t xml:space="preserve"> 372-01/26-01/01-2</w:t>
      </w:r>
      <w:r w:rsidR="002A5357" w:rsidRPr="009C1009">
        <w:rPr>
          <w:rFonts w:ascii="Times New Roman" w:eastAsia="Times New Roman" w:hAnsi="Times New Roman" w:cs="Times New Roman"/>
          <w:lang w:eastAsia="hr-HR"/>
        </w:rPr>
        <w:t>, URBROJ</w:t>
      </w:r>
      <w:r w:rsidR="009C1009" w:rsidRPr="009C1009">
        <w:rPr>
          <w:rFonts w:ascii="Times New Roman" w:eastAsia="Times New Roman" w:hAnsi="Times New Roman" w:cs="Times New Roman"/>
          <w:lang w:eastAsia="hr-HR"/>
        </w:rPr>
        <w:t xml:space="preserve">: 2140-31-26-1 </w:t>
      </w:r>
      <w:r w:rsidR="002A5357" w:rsidRPr="009C1009">
        <w:rPr>
          <w:rFonts w:ascii="Times New Roman" w:eastAsia="Times New Roman" w:hAnsi="Times New Roman" w:cs="Times New Roman"/>
          <w:lang w:eastAsia="hr-HR"/>
        </w:rPr>
        <w:t>od 30. ožujka 2026. godine</w:t>
      </w:r>
      <w:r w:rsidR="002C7591" w:rsidRPr="009C1009">
        <w:rPr>
          <w:rFonts w:ascii="Times New Roman" w:eastAsia="Times New Roman" w:hAnsi="Times New Roman" w:cs="Times New Roman"/>
          <w:lang w:eastAsia="hr-HR"/>
        </w:rPr>
        <w:t>,</w:t>
      </w:r>
      <w:r w:rsidR="002C7591" w:rsidRPr="002A5357">
        <w:rPr>
          <w:rFonts w:ascii="Times New Roman" w:eastAsia="Times New Roman" w:hAnsi="Times New Roman" w:cs="Times New Roman"/>
          <w:lang w:eastAsia="hr-HR"/>
        </w:rPr>
        <w:t xml:space="preserve"> </w:t>
      </w:r>
      <w:r w:rsidR="002C7591" w:rsidRPr="002A5357">
        <w:rPr>
          <w:rFonts w:ascii="Times New Roman" w:hAnsi="Times New Roman" w:cs="Times New Roman"/>
          <w:lang w:eastAsia="hr-HR"/>
        </w:rPr>
        <w:t>Povjerenstvo za provođenje javnog natječaja</w:t>
      </w:r>
      <w:r w:rsidR="002C7591" w:rsidRPr="002A5357">
        <w:rPr>
          <w:rFonts w:ascii="Times New Roman" w:hAnsi="Times New Roman" w:cs="Times New Roman"/>
        </w:rPr>
        <w:t xml:space="preserve"> </w:t>
      </w:r>
      <w:r w:rsidR="002C7591" w:rsidRPr="002A5357">
        <w:rPr>
          <w:rFonts w:ascii="Times New Roman" w:hAnsi="Times New Roman" w:cs="Times New Roman"/>
          <w:lang w:eastAsia="hr-HR"/>
        </w:rPr>
        <w:t xml:space="preserve">za davanje u zakup poslovnog prostora, objavljuje </w:t>
      </w:r>
    </w:p>
    <w:p w14:paraId="1685E14F" w14:textId="7B714089" w:rsidR="00D71635" w:rsidRDefault="00D71635" w:rsidP="00AC37F4">
      <w:pPr>
        <w:spacing w:after="0" w:line="240" w:lineRule="auto"/>
        <w:jc w:val="both"/>
        <w:rPr>
          <w:rFonts w:ascii="Times New Roman" w:eastAsia="Times New Roman" w:hAnsi="Times New Roman" w:cs="Times New Roman"/>
          <w:szCs w:val="24"/>
          <w:lang w:eastAsia="hr-HR"/>
        </w:rPr>
      </w:pPr>
    </w:p>
    <w:p w14:paraId="7C63DEA3" w14:textId="77777777" w:rsidR="00D71635" w:rsidRPr="00BE566E" w:rsidRDefault="00D71635" w:rsidP="00AC37F4">
      <w:pPr>
        <w:spacing w:after="0" w:line="240" w:lineRule="auto"/>
        <w:jc w:val="both"/>
        <w:rPr>
          <w:rFonts w:ascii="Times New Roman" w:eastAsia="Times New Roman" w:hAnsi="Times New Roman" w:cs="Times New Roman"/>
          <w:szCs w:val="24"/>
          <w:lang w:eastAsia="hr-HR"/>
        </w:rPr>
      </w:pPr>
    </w:p>
    <w:p w14:paraId="2BC5128A" w14:textId="71BB9DD6" w:rsidR="00AC37F4" w:rsidRDefault="00AC37F4" w:rsidP="00D71635">
      <w:pPr>
        <w:spacing w:after="0" w:line="240" w:lineRule="auto"/>
        <w:jc w:val="center"/>
        <w:rPr>
          <w:rFonts w:ascii="Times New Roman" w:eastAsia="Times New Roman" w:hAnsi="Times New Roman" w:cs="Times New Roman"/>
          <w:b/>
          <w:bCs/>
          <w:sz w:val="28"/>
          <w:szCs w:val="28"/>
          <w:lang w:eastAsia="hr-HR"/>
        </w:rPr>
      </w:pPr>
      <w:r>
        <w:rPr>
          <w:rFonts w:ascii="Times New Roman" w:eastAsia="Times New Roman" w:hAnsi="Times New Roman" w:cs="Times New Roman"/>
          <w:b/>
          <w:sz w:val="28"/>
          <w:szCs w:val="28"/>
          <w:lang w:eastAsia="hr-HR"/>
        </w:rPr>
        <w:t xml:space="preserve">      </w:t>
      </w:r>
      <w:r w:rsidR="00D71635" w:rsidRPr="00D71635">
        <w:rPr>
          <w:rFonts w:ascii="Times New Roman" w:eastAsia="Times New Roman" w:hAnsi="Times New Roman" w:cs="Times New Roman"/>
          <w:b/>
          <w:bCs/>
          <w:sz w:val="28"/>
          <w:szCs w:val="28"/>
          <w:lang w:eastAsia="hr-HR"/>
        </w:rPr>
        <w:t>JAVNI NATJEČAJ ZA DAVANJE U ZAKUP POSLOVNOG PROSTORA</w:t>
      </w:r>
      <w:r w:rsidR="002C7591">
        <w:rPr>
          <w:rFonts w:ascii="Times New Roman" w:eastAsia="Times New Roman" w:hAnsi="Times New Roman" w:cs="Times New Roman"/>
          <w:b/>
          <w:bCs/>
          <w:sz w:val="28"/>
          <w:szCs w:val="28"/>
          <w:lang w:eastAsia="hr-HR"/>
        </w:rPr>
        <w:t xml:space="preserve"> U VLASNIŠTU</w:t>
      </w:r>
    </w:p>
    <w:p w14:paraId="1C1FB551" w14:textId="59BE8542" w:rsidR="002C7591" w:rsidRDefault="002C7591" w:rsidP="00D71635">
      <w:pPr>
        <w:spacing w:after="0" w:line="240" w:lineRule="auto"/>
        <w:jc w:val="center"/>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8"/>
          <w:szCs w:val="28"/>
          <w:lang w:eastAsia="hr-HR"/>
        </w:rPr>
        <w:t>OPĆINE ZAGORSKA SELA</w:t>
      </w:r>
    </w:p>
    <w:p w14:paraId="1F5E9AA4" w14:textId="77777777" w:rsidR="00D71635" w:rsidRDefault="00D71635" w:rsidP="00D71635">
      <w:pPr>
        <w:spacing w:after="0" w:line="240" w:lineRule="auto"/>
        <w:jc w:val="center"/>
        <w:rPr>
          <w:rFonts w:ascii="Times New Roman" w:hAnsi="Times New Roman" w:cs="Times New Roman"/>
        </w:rPr>
      </w:pPr>
    </w:p>
    <w:p w14:paraId="3DEE09F5" w14:textId="4F53D1F5" w:rsidR="00281F5B" w:rsidRDefault="00281F5B" w:rsidP="00281F5B">
      <w:pPr>
        <w:spacing w:after="0" w:line="240" w:lineRule="auto"/>
        <w:rPr>
          <w:rFonts w:ascii="Times New Roman" w:eastAsia="Times New Roman" w:hAnsi="Times New Roman" w:cs="Times New Roman"/>
          <w:b/>
          <w:szCs w:val="24"/>
          <w:lang w:eastAsia="hr-HR"/>
        </w:rPr>
      </w:pPr>
    </w:p>
    <w:p w14:paraId="700C9741" w14:textId="03B87392" w:rsidR="00281F5B" w:rsidRDefault="00281F5B" w:rsidP="00281F5B">
      <w:pPr>
        <w:spacing w:after="0" w:line="240" w:lineRule="auto"/>
        <w:rPr>
          <w:rFonts w:ascii="Times New Roman" w:eastAsia="Times New Roman" w:hAnsi="Times New Roman" w:cs="Times New Roman"/>
          <w:b/>
          <w:szCs w:val="24"/>
          <w:lang w:eastAsia="hr-HR"/>
        </w:rPr>
      </w:pPr>
      <w:r>
        <w:rPr>
          <w:rFonts w:ascii="Times New Roman" w:eastAsia="Times New Roman" w:hAnsi="Times New Roman" w:cs="Times New Roman"/>
          <w:b/>
          <w:szCs w:val="24"/>
          <w:lang w:eastAsia="hr-HR"/>
        </w:rPr>
        <w:t>I. UVJETI NATJEČAJA</w:t>
      </w:r>
    </w:p>
    <w:p w14:paraId="591CD7F7" w14:textId="77777777" w:rsidR="00281F5B" w:rsidRDefault="00281F5B" w:rsidP="00281F5B">
      <w:pPr>
        <w:spacing w:after="0" w:line="240" w:lineRule="auto"/>
        <w:rPr>
          <w:rFonts w:ascii="Times New Roman" w:eastAsia="Times New Roman" w:hAnsi="Times New Roman" w:cs="Times New Roman"/>
          <w:b/>
          <w:szCs w:val="24"/>
          <w:lang w:eastAsia="hr-HR"/>
        </w:rPr>
      </w:pPr>
    </w:p>
    <w:p w14:paraId="426502E9" w14:textId="601FC5A4" w:rsidR="00AC37F4" w:rsidRPr="0087512F" w:rsidRDefault="00C35D51" w:rsidP="00C35D51">
      <w:pPr>
        <w:spacing w:after="0" w:line="240" w:lineRule="auto"/>
        <w:jc w:val="center"/>
        <w:rPr>
          <w:rFonts w:ascii="Times New Roman" w:eastAsia="Times New Roman" w:hAnsi="Times New Roman" w:cs="Times New Roman"/>
          <w:b/>
          <w:szCs w:val="24"/>
          <w:lang w:eastAsia="hr-HR"/>
        </w:rPr>
      </w:pPr>
      <w:r>
        <w:rPr>
          <w:rFonts w:ascii="Times New Roman" w:eastAsia="Times New Roman" w:hAnsi="Times New Roman" w:cs="Times New Roman"/>
          <w:b/>
          <w:szCs w:val="24"/>
          <w:lang w:eastAsia="hr-HR"/>
        </w:rPr>
        <w:t>Članak 1.</w:t>
      </w:r>
    </w:p>
    <w:p w14:paraId="382D8920" w14:textId="4E9C7188" w:rsidR="00AC37F4" w:rsidRDefault="00D71635" w:rsidP="00AC37F4">
      <w:pPr>
        <w:spacing w:after="0" w:line="240" w:lineRule="auto"/>
        <w:jc w:val="both"/>
        <w:rPr>
          <w:rFonts w:ascii="Times New Roman" w:hAnsi="Times New Roman" w:cs="Times New Roman"/>
        </w:rPr>
      </w:pPr>
      <w:r>
        <w:rPr>
          <w:rFonts w:ascii="Times New Roman" w:hAnsi="Times New Roman" w:cs="Times New Roman"/>
        </w:rPr>
        <w:t>Predmet zakupa su:</w:t>
      </w:r>
    </w:p>
    <w:p w14:paraId="74DA3336" w14:textId="77777777" w:rsidR="00D71635" w:rsidRDefault="00D71635" w:rsidP="00AC37F4">
      <w:pPr>
        <w:spacing w:after="0" w:line="240" w:lineRule="auto"/>
        <w:jc w:val="both"/>
        <w:rPr>
          <w:rFonts w:ascii="Times New Roman" w:hAnsi="Times New Roman" w:cs="Times New Roman"/>
        </w:rPr>
      </w:pPr>
    </w:p>
    <w:tbl>
      <w:tblPr>
        <w:tblStyle w:val="Reetkatablice"/>
        <w:tblW w:w="0" w:type="auto"/>
        <w:tblLook w:val="04A0" w:firstRow="1" w:lastRow="0" w:firstColumn="1" w:lastColumn="0" w:noHBand="0" w:noVBand="1"/>
      </w:tblPr>
      <w:tblGrid>
        <w:gridCol w:w="1812"/>
        <w:gridCol w:w="1812"/>
        <w:gridCol w:w="1812"/>
        <w:gridCol w:w="1813"/>
        <w:gridCol w:w="1813"/>
      </w:tblGrid>
      <w:tr w:rsidR="00D71635" w14:paraId="494B51C7" w14:textId="77777777" w:rsidTr="00D71635">
        <w:tc>
          <w:tcPr>
            <w:tcW w:w="1812" w:type="dxa"/>
          </w:tcPr>
          <w:p w14:paraId="3A27C7C7" w14:textId="560D531F" w:rsidR="00D71635" w:rsidRPr="00D71635" w:rsidRDefault="00D71635" w:rsidP="00D71635">
            <w:pPr>
              <w:jc w:val="center"/>
              <w:rPr>
                <w:rFonts w:ascii="Times New Roman" w:hAnsi="Times New Roman" w:cs="Times New Roman"/>
                <w:b/>
                <w:bCs/>
              </w:rPr>
            </w:pPr>
            <w:r w:rsidRPr="00D71635">
              <w:rPr>
                <w:rFonts w:ascii="Times New Roman" w:hAnsi="Times New Roman" w:cs="Times New Roman"/>
                <w:b/>
                <w:bCs/>
              </w:rPr>
              <w:t>Redni broj:</w:t>
            </w:r>
          </w:p>
        </w:tc>
        <w:tc>
          <w:tcPr>
            <w:tcW w:w="1812" w:type="dxa"/>
          </w:tcPr>
          <w:p w14:paraId="2327F7CF" w14:textId="6D99E56A" w:rsidR="00D71635" w:rsidRPr="00D71635" w:rsidRDefault="00D71635" w:rsidP="00D71635">
            <w:pPr>
              <w:jc w:val="center"/>
              <w:rPr>
                <w:rFonts w:ascii="Times New Roman" w:hAnsi="Times New Roman" w:cs="Times New Roman"/>
                <w:b/>
                <w:bCs/>
              </w:rPr>
            </w:pPr>
            <w:r w:rsidRPr="00D71635">
              <w:rPr>
                <w:rFonts w:ascii="Times New Roman" w:hAnsi="Times New Roman" w:cs="Times New Roman"/>
                <w:b/>
                <w:bCs/>
              </w:rPr>
              <w:t>Površina</w:t>
            </w:r>
          </w:p>
        </w:tc>
        <w:tc>
          <w:tcPr>
            <w:tcW w:w="1812" w:type="dxa"/>
          </w:tcPr>
          <w:p w14:paraId="4F5A83DC" w14:textId="5EDC86E3" w:rsidR="00D71635" w:rsidRPr="00D71635" w:rsidRDefault="00D71635" w:rsidP="00D71635">
            <w:pPr>
              <w:jc w:val="center"/>
              <w:rPr>
                <w:rFonts w:ascii="Times New Roman" w:hAnsi="Times New Roman" w:cs="Times New Roman"/>
                <w:b/>
                <w:bCs/>
              </w:rPr>
            </w:pPr>
            <w:r w:rsidRPr="00D71635">
              <w:rPr>
                <w:rFonts w:ascii="Times New Roman" w:hAnsi="Times New Roman" w:cs="Times New Roman"/>
                <w:b/>
                <w:bCs/>
              </w:rPr>
              <w:t>Lokacija poslovnog prostora</w:t>
            </w:r>
          </w:p>
        </w:tc>
        <w:tc>
          <w:tcPr>
            <w:tcW w:w="1813" w:type="dxa"/>
          </w:tcPr>
          <w:p w14:paraId="5E816995" w14:textId="28BF15B0" w:rsidR="00D71635" w:rsidRPr="00D71635" w:rsidRDefault="00D71635" w:rsidP="00D71635">
            <w:pPr>
              <w:jc w:val="center"/>
              <w:rPr>
                <w:rFonts w:ascii="Times New Roman" w:hAnsi="Times New Roman" w:cs="Times New Roman"/>
                <w:b/>
                <w:bCs/>
              </w:rPr>
            </w:pPr>
            <w:r w:rsidRPr="00D71635">
              <w:rPr>
                <w:rFonts w:ascii="Times New Roman" w:hAnsi="Times New Roman" w:cs="Times New Roman"/>
                <w:b/>
                <w:bCs/>
              </w:rPr>
              <w:t>Namjena</w:t>
            </w:r>
          </w:p>
        </w:tc>
        <w:tc>
          <w:tcPr>
            <w:tcW w:w="1813" w:type="dxa"/>
          </w:tcPr>
          <w:p w14:paraId="25BC7117" w14:textId="21594976" w:rsidR="00D71635" w:rsidRPr="00D71635" w:rsidRDefault="00D71635" w:rsidP="00D71635">
            <w:pPr>
              <w:jc w:val="center"/>
              <w:rPr>
                <w:rFonts w:ascii="Times New Roman" w:hAnsi="Times New Roman" w:cs="Times New Roman"/>
                <w:b/>
                <w:bCs/>
              </w:rPr>
            </w:pPr>
            <w:r w:rsidRPr="00D71635">
              <w:rPr>
                <w:rFonts w:ascii="Times New Roman" w:hAnsi="Times New Roman" w:cs="Times New Roman"/>
                <w:b/>
                <w:bCs/>
              </w:rPr>
              <w:t>Trajanje zakupa</w:t>
            </w:r>
          </w:p>
        </w:tc>
      </w:tr>
      <w:tr w:rsidR="00D71635" w14:paraId="229B0ED7" w14:textId="77777777" w:rsidTr="00D71635">
        <w:tc>
          <w:tcPr>
            <w:tcW w:w="1812" w:type="dxa"/>
          </w:tcPr>
          <w:p w14:paraId="698D11A3" w14:textId="0A21BBF6" w:rsidR="00D71635" w:rsidRDefault="00D71635" w:rsidP="00AC37F4">
            <w:pPr>
              <w:jc w:val="both"/>
              <w:rPr>
                <w:rFonts w:ascii="Times New Roman" w:hAnsi="Times New Roman" w:cs="Times New Roman"/>
              </w:rPr>
            </w:pPr>
            <w:r>
              <w:rPr>
                <w:rFonts w:ascii="Times New Roman" w:hAnsi="Times New Roman" w:cs="Times New Roman"/>
              </w:rPr>
              <w:t>1.</w:t>
            </w:r>
          </w:p>
        </w:tc>
        <w:tc>
          <w:tcPr>
            <w:tcW w:w="1812" w:type="dxa"/>
          </w:tcPr>
          <w:p w14:paraId="63EA8BF4" w14:textId="4660BD8D" w:rsidR="00D71635" w:rsidRDefault="00D71635" w:rsidP="00AC37F4">
            <w:pPr>
              <w:jc w:val="both"/>
              <w:rPr>
                <w:rFonts w:ascii="Times New Roman" w:hAnsi="Times New Roman" w:cs="Times New Roman"/>
              </w:rPr>
            </w:pPr>
            <w:r>
              <w:rPr>
                <w:rFonts w:ascii="Times New Roman" w:hAnsi="Times New Roman" w:cs="Times New Roman"/>
              </w:rPr>
              <w:t>31 m</w:t>
            </w:r>
            <w:r>
              <w:rPr>
                <w:rFonts w:ascii="Aptos" w:hAnsi="Aptos" w:cs="Times New Roman"/>
              </w:rPr>
              <w:t>²</w:t>
            </w:r>
          </w:p>
        </w:tc>
        <w:tc>
          <w:tcPr>
            <w:tcW w:w="1812" w:type="dxa"/>
          </w:tcPr>
          <w:p w14:paraId="38080581" w14:textId="0EC5B752" w:rsidR="00D71635" w:rsidRDefault="00D71635" w:rsidP="00AC37F4">
            <w:pPr>
              <w:jc w:val="both"/>
              <w:rPr>
                <w:rFonts w:ascii="Times New Roman" w:hAnsi="Times New Roman" w:cs="Times New Roman"/>
              </w:rPr>
            </w:pPr>
            <w:r>
              <w:rPr>
                <w:rFonts w:ascii="Times New Roman" w:hAnsi="Times New Roman" w:cs="Times New Roman"/>
              </w:rPr>
              <w:t>Zagorska Sela 38</w:t>
            </w:r>
          </w:p>
        </w:tc>
        <w:tc>
          <w:tcPr>
            <w:tcW w:w="1813" w:type="dxa"/>
          </w:tcPr>
          <w:p w14:paraId="26C7F4FD" w14:textId="5A9F58AE" w:rsidR="00D71635" w:rsidRDefault="00D71635" w:rsidP="00D71635">
            <w:pPr>
              <w:jc w:val="center"/>
              <w:rPr>
                <w:rFonts w:ascii="Times New Roman" w:hAnsi="Times New Roman" w:cs="Times New Roman"/>
              </w:rPr>
            </w:pPr>
            <w:r>
              <w:rPr>
                <w:rFonts w:ascii="Times New Roman" w:hAnsi="Times New Roman" w:cs="Times New Roman"/>
              </w:rPr>
              <w:t>Uslužn</w:t>
            </w:r>
            <w:r w:rsidR="00550329">
              <w:rPr>
                <w:rFonts w:ascii="Times New Roman" w:hAnsi="Times New Roman" w:cs="Times New Roman"/>
              </w:rPr>
              <w:t>a</w:t>
            </w:r>
            <w:r>
              <w:rPr>
                <w:rFonts w:ascii="Times New Roman" w:hAnsi="Times New Roman" w:cs="Times New Roman"/>
              </w:rPr>
              <w:t xml:space="preserve"> djelatnost</w:t>
            </w:r>
          </w:p>
        </w:tc>
        <w:tc>
          <w:tcPr>
            <w:tcW w:w="1813" w:type="dxa"/>
          </w:tcPr>
          <w:p w14:paraId="600E608E" w14:textId="731F8ED0" w:rsidR="00D71635" w:rsidRDefault="00D71635" w:rsidP="00AC37F4">
            <w:pPr>
              <w:jc w:val="both"/>
              <w:rPr>
                <w:rFonts w:ascii="Times New Roman" w:hAnsi="Times New Roman" w:cs="Times New Roman"/>
              </w:rPr>
            </w:pPr>
            <w:r>
              <w:rPr>
                <w:rFonts w:ascii="Times New Roman" w:hAnsi="Times New Roman" w:cs="Times New Roman"/>
              </w:rPr>
              <w:t>2 godine</w:t>
            </w:r>
          </w:p>
        </w:tc>
      </w:tr>
      <w:tr w:rsidR="00D71635" w14:paraId="2742179D" w14:textId="77777777" w:rsidTr="00D71635">
        <w:tc>
          <w:tcPr>
            <w:tcW w:w="1812" w:type="dxa"/>
          </w:tcPr>
          <w:p w14:paraId="31950D1F" w14:textId="38DCCA59" w:rsidR="00D71635" w:rsidRDefault="00D71635" w:rsidP="00AC37F4">
            <w:pPr>
              <w:jc w:val="both"/>
              <w:rPr>
                <w:rFonts w:ascii="Times New Roman" w:hAnsi="Times New Roman" w:cs="Times New Roman"/>
              </w:rPr>
            </w:pPr>
            <w:r>
              <w:rPr>
                <w:rFonts w:ascii="Times New Roman" w:hAnsi="Times New Roman" w:cs="Times New Roman"/>
              </w:rPr>
              <w:t>2.</w:t>
            </w:r>
          </w:p>
        </w:tc>
        <w:tc>
          <w:tcPr>
            <w:tcW w:w="1812" w:type="dxa"/>
          </w:tcPr>
          <w:p w14:paraId="3E252EE3" w14:textId="08F871AC" w:rsidR="00D71635" w:rsidRDefault="00D71635" w:rsidP="00AC37F4">
            <w:pPr>
              <w:jc w:val="both"/>
              <w:rPr>
                <w:rFonts w:ascii="Times New Roman" w:hAnsi="Times New Roman" w:cs="Times New Roman"/>
              </w:rPr>
            </w:pPr>
            <w:r>
              <w:rPr>
                <w:rFonts w:ascii="Times New Roman" w:hAnsi="Times New Roman" w:cs="Times New Roman"/>
              </w:rPr>
              <w:t>10 m</w:t>
            </w:r>
            <w:r>
              <w:rPr>
                <w:rFonts w:ascii="Aptos" w:hAnsi="Aptos" w:cs="Times New Roman"/>
              </w:rPr>
              <w:t>²</w:t>
            </w:r>
          </w:p>
        </w:tc>
        <w:tc>
          <w:tcPr>
            <w:tcW w:w="1812" w:type="dxa"/>
          </w:tcPr>
          <w:p w14:paraId="33847F06" w14:textId="5E0B3756" w:rsidR="00D71635" w:rsidRDefault="00D71635" w:rsidP="00AC37F4">
            <w:pPr>
              <w:jc w:val="both"/>
              <w:rPr>
                <w:rFonts w:ascii="Times New Roman" w:hAnsi="Times New Roman" w:cs="Times New Roman"/>
              </w:rPr>
            </w:pPr>
            <w:r>
              <w:rPr>
                <w:rFonts w:ascii="Times New Roman" w:hAnsi="Times New Roman" w:cs="Times New Roman"/>
              </w:rPr>
              <w:t>Zagorska Sela 37</w:t>
            </w:r>
          </w:p>
        </w:tc>
        <w:tc>
          <w:tcPr>
            <w:tcW w:w="1813" w:type="dxa"/>
          </w:tcPr>
          <w:p w14:paraId="7D09EABC" w14:textId="29CF2365" w:rsidR="00D71635" w:rsidRDefault="00D71635" w:rsidP="00D71635">
            <w:pPr>
              <w:jc w:val="center"/>
              <w:rPr>
                <w:rFonts w:ascii="Times New Roman" w:hAnsi="Times New Roman" w:cs="Times New Roman"/>
              </w:rPr>
            </w:pPr>
            <w:r>
              <w:rPr>
                <w:rFonts w:ascii="Times New Roman" w:hAnsi="Times New Roman" w:cs="Times New Roman"/>
              </w:rPr>
              <w:t>Uslužna djelatnost</w:t>
            </w:r>
          </w:p>
        </w:tc>
        <w:tc>
          <w:tcPr>
            <w:tcW w:w="1813" w:type="dxa"/>
          </w:tcPr>
          <w:p w14:paraId="007F1B2C" w14:textId="17BB17BF" w:rsidR="00D71635" w:rsidRDefault="00D71635" w:rsidP="00AC37F4">
            <w:pPr>
              <w:jc w:val="both"/>
              <w:rPr>
                <w:rFonts w:ascii="Times New Roman" w:hAnsi="Times New Roman" w:cs="Times New Roman"/>
              </w:rPr>
            </w:pPr>
            <w:r>
              <w:rPr>
                <w:rFonts w:ascii="Times New Roman" w:hAnsi="Times New Roman" w:cs="Times New Roman"/>
              </w:rPr>
              <w:t>2 godine</w:t>
            </w:r>
          </w:p>
        </w:tc>
      </w:tr>
    </w:tbl>
    <w:p w14:paraId="6C54A8BF" w14:textId="77777777" w:rsidR="00D71635" w:rsidRDefault="00D71635" w:rsidP="00AC37F4">
      <w:pPr>
        <w:spacing w:after="0" w:line="240" w:lineRule="auto"/>
        <w:jc w:val="both"/>
        <w:rPr>
          <w:rFonts w:ascii="Times New Roman" w:hAnsi="Times New Roman" w:cs="Times New Roman"/>
        </w:rPr>
      </w:pPr>
    </w:p>
    <w:p w14:paraId="76C0F162" w14:textId="6A4D6F6E" w:rsidR="00411607" w:rsidRDefault="00D71635" w:rsidP="00AC37F4">
      <w:pPr>
        <w:spacing w:after="0" w:line="240" w:lineRule="auto"/>
        <w:jc w:val="both"/>
        <w:rPr>
          <w:rFonts w:ascii="Times New Roman" w:hAnsi="Times New Roman" w:cs="Times New Roman"/>
        </w:rPr>
      </w:pPr>
      <w:r w:rsidRPr="00D71635">
        <w:rPr>
          <w:rFonts w:ascii="Times New Roman" w:hAnsi="Times New Roman" w:cs="Times New Roman"/>
        </w:rPr>
        <w:t>Ponuditelji mogu podnijeti pismenu prijavu za sudjelovanje u natječaju za svaki predmet zakupa odvojeno.</w:t>
      </w:r>
    </w:p>
    <w:p w14:paraId="435B9CE4" w14:textId="77777777" w:rsidR="00F85FC3" w:rsidRDefault="00F85FC3" w:rsidP="00C35D51">
      <w:pPr>
        <w:spacing w:after="0"/>
        <w:jc w:val="center"/>
        <w:rPr>
          <w:rFonts w:ascii="Times New Roman" w:hAnsi="Times New Roman" w:cs="Times New Roman"/>
          <w:b/>
          <w:bCs/>
        </w:rPr>
      </w:pPr>
    </w:p>
    <w:p w14:paraId="107A001C" w14:textId="4D6C007D" w:rsidR="00AC37F4" w:rsidRDefault="00C35D51" w:rsidP="00C35D51">
      <w:pPr>
        <w:spacing w:after="0"/>
        <w:jc w:val="center"/>
        <w:rPr>
          <w:rFonts w:ascii="Times New Roman" w:hAnsi="Times New Roman" w:cs="Times New Roman"/>
          <w:b/>
          <w:bCs/>
        </w:rPr>
      </w:pPr>
      <w:r>
        <w:rPr>
          <w:rFonts w:ascii="Times New Roman" w:hAnsi="Times New Roman" w:cs="Times New Roman"/>
          <w:b/>
          <w:bCs/>
        </w:rPr>
        <w:t>Članak 2.</w:t>
      </w:r>
    </w:p>
    <w:p w14:paraId="60BB2CF8" w14:textId="251D840C" w:rsidR="00F85FC3" w:rsidRDefault="00411607" w:rsidP="009C1009">
      <w:pPr>
        <w:spacing w:after="0" w:line="240" w:lineRule="auto"/>
        <w:jc w:val="both"/>
        <w:rPr>
          <w:rFonts w:ascii="Times New Roman" w:eastAsia="Times New Roman" w:hAnsi="Times New Roman" w:cs="Times New Roman"/>
          <w:szCs w:val="24"/>
          <w:lang w:eastAsia="hr-HR"/>
        </w:rPr>
      </w:pPr>
      <w:r w:rsidRPr="00411607">
        <w:rPr>
          <w:rFonts w:ascii="Times New Roman" w:eastAsia="Times New Roman" w:hAnsi="Times New Roman" w:cs="Times New Roman"/>
          <w:szCs w:val="24"/>
          <w:lang w:eastAsia="hr-HR"/>
        </w:rPr>
        <w:t>Pravo sudjelovanja na natječaju imaju sve fizičke osobe, državljani Republike Hrvatske i državljani država članica Europske unije i pravne osobe registrirane u Republici Hrvatskoj i državama članicama Europske unije koje ispunjavaju sve natječajne uvjete. Nepotpune i nepravodobne ponude neće biti razmatrane, a pravodobne i potpune ponude koje ne ispunjavaju sve natječajne uvjete će se smatrati neprihvatljivima.</w:t>
      </w:r>
    </w:p>
    <w:p w14:paraId="04FF1B79" w14:textId="77777777" w:rsidR="009C1009" w:rsidRPr="009C1009" w:rsidRDefault="009C1009" w:rsidP="009C1009">
      <w:pPr>
        <w:spacing w:after="0" w:line="240" w:lineRule="auto"/>
        <w:jc w:val="both"/>
        <w:rPr>
          <w:rFonts w:ascii="Times New Roman" w:eastAsia="Times New Roman" w:hAnsi="Times New Roman" w:cs="Times New Roman"/>
          <w:szCs w:val="24"/>
          <w:lang w:eastAsia="hr-HR"/>
        </w:rPr>
      </w:pPr>
    </w:p>
    <w:p w14:paraId="50AABA89" w14:textId="2C9EBCBB" w:rsidR="00AC37F4" w:rsidRDefault="00C35D51" w:rsidP="00C35D51">
      <w:pPr>
        <w:spacing w:after="0"/>
        <w:jc w:val="center"/>
        <w:rPr>
          <w:rFonts w:ascii="Times New Roman" w:hAnsi="Times New Roman" w:cs="Times New Roman"/>
          <w:b/>
          <w:bCs/>
        </w:rPr>
      </w:pPr>
      <w:r>
        <w:rPr>
          <w:rFonts w:ascii="Times New Roman" w:hAnsi="Times New Roman" w:cs="Times New Roman"/>
          <w:b/>
          <w:bCs/>
        </w:rPr>
        <w:lastRenderedPageBreak/>
        <w:t>Članak 3.</w:t>
      </w:r>
    </w:p>
    <w:p w14:paraId="7FCA168E" w14:textId="77777777" w:rsidR="00411607" w:rsidRDefault="00411607" w:rsidP="00AC37F4">
      <w:pPr>
        <w:spacing w:after="0" w:line="240" w:lineRule="auto"/>
        <w:jc w:val="both"/>
        <w:rPr>
          <w:rFonts w:ascii="Times New Roman" w:eastAsia="Times New Roman" w:hAnsi="Times New Roman" w:cs="Times New Roman"/>
          <w:szCs w:val="24"/>
          <w:lang w:eastAsia="hr-HR"/>
        </w:rPr>
      </w:pPr>
      <w:r w:rsidRPr="00411607">
        <w:rPr>
          <w:rFonts w:ascii="Times New Roman" w:eastAsia="Times New Roman" w:hAnsi="Times New Roman" w:cs="Times New Roman"/>
          <w:szCs w:val="24"/>
          <w:lang w:eastAsia="hr-HR"/>
        </w:rPr>
        <w:t xml:space="preserve">Ugovor o zakupu poslovnoga prostora ne može se sklopiti s fizičkom ili pravnom osobom koja ima dospjelu nepodmirenu obvezu prema državnom proračunu i Općini </w:t>
      </w:r>
      <w:r>
        <w:rPr>
          <w:rFonts w:ascii="Times New Roman" w:eastAsia="Times New Roman" w:hAnsi="Times New Roman" w:cs="Times New Roman"/>
          <w:szCs w:val="24"/>
          <w:lang w:eastAsia="hr-HR"/>
        </w:rPr>
        <w:t>Zagorska Sela</w:t>
      </w:r>
      <w:r w:rsidRPr="00411607">
        <w:rPr>
          <w:rFonts w:ascii="Times New Roman" w:eastAsia="Times New Roman" w:hAnsi="Times New Roman" w:cs="Times New Roman"/>
          <w:szCs w:val="24"/>
          <w:lang w:eastAsia="hr-HR"/>
        </w:rPr>
        <w:t xml:space="preserve">, osim ako je sukladno posebnim propisima odobrena odgoda plaćanja navedenih obveza, pod uvjetom da se fizička ili pravna osoba pridržava rokova plaćanja. Ukoliko najpovoljniji ponuditelj bude imao dug prema državnom proračunu </w:t>
      </w:r>
      <w:r>
        <w:rPr>
          <w:rFonts w:ascii="Times New Roman" w:eastAsia="Times New Roman" w:hAnsi="Times New Roman" w:cs="Times New Roman"/>
          <w:szCs w:val="24"/>
          <w:lang w:eastAsia="hr-HR"/>
        </w:rPr>
        <w:t>i/</w:t>
      </w:r>
      <w:r w:rsidRPr="00411607">
        <w:rPr>
          <w:rFonts w:ascii="Times New Roman" w:eastAsia="Times New Roman" w:hAnsi="Times New Roman" w:cs="Times New Roman"/>
          <w:szCs w:val="24"/>
          <w:lang w:eastAsia="hr-HR"/>
        </w:rPr>
        <w:t>i</w:t>
      </w:r>
      <w:r>
        <w:rPr>
          <w:rFonts w:ascii="Times New Roman" w:eastAsia="Times New Roman" w:hAnsi="Times New Roman" w:cs="Times New Roman"/>
          <w:szCs w:val="24"/>
          <w:lang w:eastAsia="hr-HR"/>
        </w:rPr>
        <w:t>li</w:t>
      </w:r>
      <w:r w:rsidRPr="00411607">
        <w:rPr>
          <w:rFonts w:ascii="Times New Roman" w:eastAsia="Times New Roman" w:hAnsi="Times New Roman" w:cs="Times New Roman"/>
          <w:szCs w:val="24"/>
          <w:lang w:eastAsia="hr-HR"/>
        </w:rPr>
        <w:t xml:space="preserve"> Općini</w:t>
      </w:r>
      <w:r>
        <w:rPr>
          <w:rFonts w:ascii="Times New Roman" w:eastAsia="Times New Roman" w:hAnsi="Times New Roman" w:cs="Times New Roman"/>
          <w:szCs w:val="24"/>
          <w:lang w:eastAsia="hr-HR"/>
        </w:rPr>
        <w:t xml:space="preserve"> Zagorska Sela</w:t>
      </w:r>
      <w:r w:rsidRPr="00411607">
        <w:rPr>
          <w:rFonts w:ascii="Times New Roman" w:eastAsia="Times New Roman" w:hAnsi="Times New Roman" w:cs="Times New Roman"/>
          <w:szCs w:val="24"/>
          <w:lang w:eastAsia="hr-HR"/>
        </w:rPr>
        <w:t xml:space="preserve"> dužan je najkasnije jedan dan prije isteka roka za potpisivanje Ugovora o zakupu poslovnog prostora za koji je utvrđen kao najpovoljniji, podmiriti sve dospjele obveze prema državnom proračunu i Općini </w:t>
      </w:r>
      <w:r>
        <w:rPr>
          <w:rFonts w:ascii="Times New Roman" w:eastAsia="Times New Roman" w:hAnsi="Times New Roman" w:cs="Times New Roman"/>
          <w:szCs w:val="24"/>
          <w:lang w:eastAsia="hr-HR"/>
        </w:rPr>
        <w:t>Zagorska Sela</w:t>
      </w:r>
      <w:r w:rsidRPr="00411607">
        <w:rPr>
          <w:rFonts w:ascii="Times New Roman" w:eastAsia="Times New Roman" w:hAnsi="Times New Roman" w:cs="Times New Roman"/>
          <w:szCs w:val="24"/>
          <w:lang w:eastAsia="hr-HR"/>
        </w:rPr>
        <w:t xml:space="preserve"> te dostaviti potvrdu Ministarstva financija Republike Hrvatske, Porezne uprave, da nema duga prema državnom proračunu. </w:t>
      </w:r>
    </w:p>
    <w:p w14:paraId="7D5A5BFD" w14:textId="77777777" w:rsidR="00411607" w:rsidRDefault="00411607" w:rsidP="00AC37F4">
      <w:pPr>
        <w:spacing w:after="0" w:line="240" w:lineRule="auto"/>
        <w:jc w:val="both"/>
        <w:rPr>
          <w:rFonts w:ascii="Times New Roman" w:eastAsia="Times New Roman" w:hAnsi="Times New Roman" w:cs="Times New Roman"/>
          <w:szCs w:val="24"/>
          <w:lang w:eastAsia="hr-HR"/>
        </w:rPr>
      </w:pPr>
    </w:p>
    <w:p w14:paraId="4C651E0D" w14:textId="77777777" w:rsidR="00411607" w:rsidRDefault="00411607" w:rsidP="00AC37F4">
      <w:pPr>
        <w:spacing w:after="0" w:line="240" w:lineRule="auto"/>
        <w:jc w:val="both"/>
        <w:rPr>
          <w:rFonts w:ascii="Times New Roman" w:eastAsia="Times New Roman" w:hAnsi="Times New Roman" w:cs="Times New Roman"/>
          <w:szCs w:val="24"/>
          <w:lang w:eastAsia="hr-HR"/>
        </w:rPr>
      </w:pPr>
      <w:r w:rsidRPr="00411607">
        <w:rPr>
          <w:rFonts w:ascii="Times New Roman" w:eastAsia="Times New Roman" w:hAnsi="Times New Roman" w:cs="Times New Roman"/>
          <w:szCs w:val="24"/>
          <w:lang w:eastAsia="hr-HR"/>
        </w:rPr>
        <w:t xml:space="preserve">Iznimno od prethodnog stavka, ako mu je sukladno posebnim propisima odobrena odgoda plaćanja dospjelih obveza, dužan je dostaviti akt kojim je odobrena odgoda plaćanja i dokaz o pridržavaju utvrđenih rokova plaćanja. Ukoliko najpovoljniji ponuditelj u navedenom roku ne podmiri dug prema državnom proračunu odnosno Općini </w:t>
      </w:r>
      <w:r>
        <w:rPr>
          <w:rFonts w:ascii="Times New Roman" w:eastAsia="Times New Roman" w:hAnsi="Times New Roman" w:cs="Times New Roman"/>
          <w:szCs w:val="24"/>
          <w:lang w:eastAsia="hr-HR"/>
        </w:rPr>
        <w:t>Zagorska Sela</w:t>
      </w:r>
      <w:r w:rsidRPr="00411607">
        <w:rPr>
          <w:rFonts w:ascii="Times New Roman" w:eastAsia="Times New Roman" w:hAnsi="Times New Roman" w:cs="Times New Roman"/>
          <w:szCs w:val="24"/>
          <w:lang w:eastAsia="hr-HR"/>
        </w:rPr>
        <w:t xml:space="preserve"> i ne dostavi traženu potvrdu ili dokaz o odobrenoj odgodi plaćanja, smatrat će se da je odustao od ponude i nema pravo na povrat uplaćene jamčevine. U tom slučaju, poslovni prostor će biti ponovo predmet natječaja za zakup poslovnih prostora. </w:t>
      </w:r>
    </w:p>
    <w:p w14:paraId="28351A64" w14:textId="77777777" w:rsidR="00411607" w:rsidRDefault="00411607" w:rsidP="00AC37F4">
      <w:pPr>
        <w:spacing w:after="0" w:line="240" w:lineRule="auto"/>
        <w:jc w:val="both"/>
        <w:rPr>
          <w:rFonts w:ascii="Times New Roman" w:eastAsia="Times New Roman" w:hAnsi="Times New Roman" w:cs="Times New Roman"/>
          <w:szCs w:val="24"/>
          <w:lang w:eastAsia="hr-HR"/>
        </w:rPr>
      </w:pPr>
    </w:p>
    <w:p w14:paraId="75A13D33" w14:textId="77777777" w:rsidR="00B16AD6" w:rsidRDefault="00411607" w:rsidP="00550329">
      <w:pPr>
        <w:spacing w:after="0" w:line="240" w:lineRule="auto"/>
        <w:jc w:val="both"/>
        <w:rPr>
          <w:rFonts w:ascii="Times New Roman" w:eastAsia="Times New Roman" w:hAnsi="Times New Roman" w:cs="Times New Roman"/>
          <w:szCs w:val="24"/>
          <w:lang w:eastAsia="hr-HR"/>
        </w:rPr>
      </w:pPr>
      <w:r w:rsidRPr="00411607">
        <w:rPr>
          <w:rFonts w:ascii="Times New Roman" w:eastAsia="Times New Roman" w:hAnsi="Times New Roman" w:cs="Times New Roman"/>
          <w:szCs w:val="24"/>
          <w:lang w:eastAsia="hr-HR"/>
        </w:rPr>
        <w:t>Neće se razmatrati ponude ponuditelja:</w:t>
      </w:r>
    </w:p>
    <w:p w14:paraId="7BA5962A" w14:textId="77777777" w:rsidR="00B16AD6" w:rsidRDefault="00411607" w:rsidP="00550329">
      <w:pPr>
        <w:spacing w:after="0" w:line="240" w:lineRule="auto"/>
        <w:jc w:val="both"/>
        <w:rPr>
          <w:rFonts w:ascii="Times New Roman" w:eastAsia="Times New Roman" w:hAnsi="Times New Roman" w:cs="Times New Roman"/>
          <w:szCs w:val="24"/>
          <w:lang w:eastAsia="hr-HR"/>
        </w:rPr>
      </w:pPr>
      <w:r w:rsidRPr="00411607">
        <w:rPr>
          <w:rFonts w:ascii="Times New Roman" w:eastAsia="Times New Roman" w:hAnsi="Times New Roman" w:cs="Times New Roman"/>
          <w:szCs w:val="24"/>
          <w:lang w:eastAsia="hr-HR"/>
        </w:rPr>
        <w:t xml:space="preserve">- pravne osobe u kojoj je osnivač, vlasnik ili odgovorna osoba, fizička osoba koja je bila osnivač, vlasnik ili odgovorna osoba u pravnoj osobi koja je bila zakupnik općinskog poslovnog prostora, a nije podmirila sve ugovorne obveze </w:t>
      </w:r>
    </w:p>
    <w:p w14:paraId="546EA898" w14:textId="6B99858E" w:rsidR="00AC37F4" w:rsidRDefault="00281F5B" w:rsidP="00550329">
      <w:pPr>
        <w:spacing w:after="0" w:line="240" w:lineRule="auto"/>
        <w:jc w:val="both"/>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w:t>
      </w:r>
      <w:r w:rsidR="00411607" w:rsidRPr="00411607">
        <w:rPr>
          <w:rFonts w:ascii="Times New Roman" w:eastAsia="Times New Roman" w:hAnsi="Times New Roman" w:cs="Times New Roman"/>
          <w:szCs w:val="24"/>
          <w:lang w:eastAsia="hr-HR"/>
        </w:rPr>
        <w:t xml:space="preserve"> fizičke osobe koja je bila osnivač, vlasnik ili odgovorna osoba u pravnoj osobi koja je bila zakupnik općinskog  poslovnog prostora, a nije podmirila sve ugovorne obveze.</w:t>
      </w:r>
    </w:p>
    <w:p w14:paraId="10857104" w14:textId="77777777" w:rsidR="00F85FC3" w:rsidRDefault="00F85FC3" w:rsidP="00550329">
      <w:pPr>
        <w:spacing w:after="0" w:line="240" w:lineRule="auto"/>
        <w:jc w:val="both"/>
        <w:rPr>
          <w:rFonts w:ascii="Times New Roman" w:eastAsia="Times New Roman" w:hAnsi="Times New Roman" w:cs="Times New Roman"/>
          <w:szCs w:val="24"/>
          <w:lang w:eastAsia="hr-HR"/>
        </w:rPr>
      </w:pPr>
    </w:p>
    <w:p w14:paraId="5512AE3D" w14:textId="2809D0A6" w:rsidR="00AC37F4" w:rsidRDefault="00C35D51" w:rsidP="00F85FC3">
      <w:pPr>
        <w:spacing w:after="0"/>
        <w:jc w:val="center"/>
        <w:rPr>
          <w:rFonts w:ascii="Times New Roman" w:hAnsi="Times New Roman" w:cs="Times New Roman"/>
          <w:b/>
          <w:bCs/>
        </w:rPr>
      </w:pPr>
      <w:r>
        <w:rPr>
          <w:rFonts w:ascii="Times New Roman" w:hAnsi="Times New Roman" w:cs="Times New Roman"/>
          <w:b/>
          <w:bCs/>
        </w:rPr>
        <w:t>Članak 4.</w:t>
      </w:r>
    </w:p>
    <w:p w14:paraId="4E0D35C2" w14:textId="4240F772" w:rsidR="00550329" w:rsidRDefault="00550329" w:rsidP="00550329">
      <w:pPr>
        <w:spacing w:after="0"/>
        <w:jc w:val="both"/>
        <w:rPr>
          <w:rFonts w:ascii="Times New Roman" w:hAnsi="Times New Roman" w:cs="Times New Roman"/>
        </w:rPr>
      </w:pPr>
      <w:r w:rsidRPr="00550329">
        <w:rPr>
          <w:rFonts w:ascii="Times New Roman" w:hAnsi="Times New Roman" w:cs="Times New Roman"/>
        </w:rPr>
        <w:t> Poslovni prostor daje se u zakup u viđenom stanju i zakupnik ne smije vršiti nikakve preinake postojećeg prostora bez suglasnosti zakupodavca, a zakup počinje teći od dana sklapanja Ugovora o zakupu.</w:t>
      </w:r>
    </w:p>
    <w:p w14:paraId="68FBDF09" w14:textId="77777777" w:rsidR="00550329" w:rsidRDefault="00550329" w:rsidP="00550329">
      <w:pPr>
        <w:spacing w:after="0"/>
        <w:jc w:val="both"/>
        <w:rPr>
          <w:rFonts w:ascii="Times New Roman" w:hAnsi="Times New Roman" w:cs="Times New Roman"/>
        </w:rPr>
      </w:pPr>
    </w:p>
    <w:p w14:paraId="649E9678" w14:textId="77777777" w:rsidR="00550329" w:rsidRDefault="00550329" w:rsidP="00550329">
      <w:pPr>
        <w:pStyle w:val="Bezproreda"/>
        <w:jc w:val="both"/>
        <w:rPr>
          <w:rFonts w:ascii="Times New Roman" w:hAnsi="Times New Roman" w:cs="Times New Roman"/>
          <w:lang w:eastAsia="hr-HR"/>
        </w:rPr>
      </w:pPr>
      <w:r w:rsidRPr="00550329">
        <w:rPr>
          <w:rFonts w:ascii="Times New Roman" w:hAnsi="Times New Roman" w:cs="Times New Roman"/>
          <w:lang w:eastAsia="hr-HR"/>
        </w:rPr>
        <w:t>Zakupnik ne smije započeti koristiti poslovni prostor prije sklapanja ugovora o zakupu poslovnoga prostora i potpisivanja Zapisnika o primopredaji poslovnoga prostora.</w:t>
      </w:r>
    </w:p>
    <w:p w14:paraId="205B1295" w14:textId="77777777" w:rsidR="00550329" w:rsidRDefault="00550329" w:rsidP="00550329">
      <w:pPr>
        <w:pStyle w:val="Bezproreda"/>
        <w:jc w:val="both"/>
        <w:rPr>
          <w:rFonts w:ascii="Times New Roman" w:hAnsi="Times New Roman" w:cs="Times New Roman"/>
          <w:lang w:eastAsia="hr-HR"/>
        </w:rPr>
      </w:pPr>
    </w:p>
    <w:p w14:paraId="06742EDB" w14:textId="7BBAEEE7" w:rsidR="001578FF" w:rsidRDefault="00550329" w:rsidP="001578FF">
      <w:pPr>
        <w:pStyle w:val="Bezproreda"/>
        <w:jc w:val="both"/>
        <w:rPr>
          <w:rFonts w:ascii="Times New Roman" w:hAnsi="Times New Roman" w:cs="Times New Roman"/>
          <w:lang w:eastAsia="hr-HR"/>
        </w:rPr>
      </w:pPr>
      <w:r w:rsidRPr="001578FF">
        <w:rPr>
          <w:rFonts w:ascii="Times New Roman" w:hAnsi="Times New Roman" w:cs="Times New Roman"/>
          <w:lang w:eastAsia="hr-HR"/>
        </w:rPr>
        <w:t>Zakupnik snosi troškove tekućeg održavanja poslovnoga prostora te je dužan o svom trošku izvršiti popravke oštećenja poslovnoga prostora koja je sam prouzročio ili su ih prouzročile osobe koje se koriste poslovnim prostorom zakupnika</w:t>
      </w:r>
      <w:r w:rsidR="00F85FC3">
        <w:rPr>
          <w:rFonts w:ascii="Times New Roman" w:hAnsi="Times New Roman" w:cs="Times New Roman"/>
          <w:lang w:eastAsia="hr-HR"/>
        </w:rPr>
        <w:t>.</w:t>
      </w:r>
    </w:p>
    <w:p w14:paraId="23EB2AFC" w14:textId="257A1A55" w:rsidR="001231E4" w:rsidRDefault="001231E4" w:rsidP="001231E4">
      <w:pPr>
        <w:pStyle w:val="Bezproreda"/>
        <w:jc w:val="both"/>
        <w:rPr>
          <w:rFonts w:ascii="Times New Roman" w:hAnsi="Times New Roman" w:cs="Times New Roman"/>
          <w:color w:val="EE0000"/>
          <w:sz w:val="24"/>
          <w:szCs w:val="24"/>
          <w:lang w:eastAsia="hr-HR"/>
        </w:rPr>
      </w:pPr>
    </w:p>
    <w:p w14:paraId="3559F884" w14:textId="034B4D95" w:rsidR="001231E4" w:rsidRDefault="001231E4" w:rsidP="001231E4">
      <w:pPr>
        <w:pStyle w:val="Bezproreda"/>
        <w:jc w:val="center"/>
        <w:rPr>
          <w:rFonts w:ascii="Times New Roman" w:hAnsi="Times New Roman" w:cs="Times New Roman"/>
          <w:b/>
          <w:bCs/>
          <w:sz w:val="24"/>
          <w:szCs w:val="24"/>
          <w:lang w:eastAsia="hr-HR"/>
        </w:rPr>
      </w:pPr>
      <w:r w:rsidRPr="001231E4">
        <w:rPr>
          <w:rFonts w:ascii="Times New Roman" w:hAnsi="Times New Roman" w:cs="Times New Roman"/>
          <w:b/>
          <w:bCs/>
          <w:sz w:val="24"/>
          <w:szCs w:val="24"/>
          <w:lang w:eastAsia="hr-HR"/>
        </w:rPr>
        <w:t>Članak 5.</w:t>
      </w:r>
    </w:p>
    <w:p w14:paraId="387857F0" w14:textId="116206B4" w:rsidR="001231E4" w:rsidRPr="004E7013" w:rsidRDefault="001231E4" w:rsidP="001231E4">
      <w:pPr>
        <w:pStyle w:val="Bezproreda"/>
        <w:rPr>
          <w:rFonts w:ascii="Times New Roman" w:hAnsi="Times New Roman" w:cs="Times New Roman"/>
          <w:lang w:eastAsia="hr-HR"/>
        </w:rPr>
      </w:pPr>
      <w:r w:rsidRPr="004E7013">
        <w:rPr>
          <w:rFonts w:ascii="Times New Roman" w:hAnsi="Times New Roman" w:cs="Times New Roman"/>
          <w:lang w:eastAsia="hr-HR"/>
        </w:rPr>
        <w:t>Poslovni prostori iz članka 1. ovog Javnog natječaja</w:t>
      </w:r>
      <w:r w:rsidR="00414899" w:rsidRPr="004E7013">
        <w:rPr>
          <w:rFonts w:ascii="Times New Roman" w:hAnsi="Times New Roman" w:cs="Times New Roman"/>
          <w:lang w:eastAsia="hr-HR"/>
        </w:rPr>
        <w:t xml:space="preserve"> daju se u zakup kao građevinski uređeni prostori potrebni za redovitu upotrebu prostora, a bez namještaja i opreme.</w:t>
      </w:r>
    </w:p>
    <w:p w14:paraId="1F9B009F" w14:textId="77777777" w:rsidR="00414899" w:rsidRPr="004E7013" w:rsidRDefault="00414899" w:rsidP="001231E4">
      <w:pPr>
        <w:pStyle w:val="Bezproreda"/>
        <w:rPr>
          <w:rFonts w:ascii="Times New Roman" w:hAnsi="Times New Roman" w:cs="Times New Roman"/>
          <w:lang w:eastAsia="hr-HR"/>
        </w:rPr>
      </w:pPr>
    </w:p>
    <w:p w14:paraId="014A8C0B" w14:textId="0FFE08FB" w:rsidR="001231E4" w:rsidRPr="004E7013" w:rsidRDefault="00414899" w:rsidP="001578FF">
      <w:pPr>
        <w:pStyle w:val="Bezproreda"/>
        <w:jc w:val="both"/>
        <w:rPr>
          <w:rFonts w:ascii="Times New Roman" w:hAnsi="Times New Roman" w:cs="Times New Roman"/>
          <w:lang w:eastAsia="hr-HR"/>
        </w:rPr>
      </w:pPr>
      <w:r w:rsidRPr="004E7013">
        <w:rPr>
          <w:rFonts w:ascii="Times New Roman" w:hAnsi="Times New Roman" w:cs="Times New Roman"/>
          <w:lang w:eastAsia="hr-HR"/>
        </w:rPr>
        <w:t xml:space="preserve">Zakupnik je dužan, o svom trošku i uz suglasnost zakupodavca, opremiti poslovni prostor potrebnim namještajem, uređajima i opremom za obavljanje djelatnosti te ishoditi sve potrebne suglasnosti i odobrenja nadležnih tijela, ako su isti potrebni za obavljanje djelatnosti. </w:t>
      </w:r>
    </w:p>
    <w:p w14:paraId="0A1635A0" w14:textId="77777777" w:rsidR="00414899" w:rsidRPr="004E7013" w:rsidRDefault="00414899" w:rsidP="001578FF">
      <w:pPr>
        <w:pStyle w:val="Bezproreda"/>
        <w:jc w:val="both"/>
        <w:rPr>
          <w:rFonts w:ascii="Times New Roman" w:hAnsi="Times New Roman" w:cs="Times New Roman"/>
          <w:lang w:eastAsia="hr-HR"/>
        </w:rPr>
      </w:pPr>
    </w:p>
    <w:p w14:paraId="45FFECBF" w14:textId="15834D69" w:rsidR="00414899" w:rsidRPr="004E7013" w:rsidRDefault="00414899" w:rsidP="001578FF">
      <w:pPr>
        <w:pStyle w:val="Bezproreda"/>
        <w:jc w:val="both"/>
        <w:rPr>
          <w:rFonts w:ascii="Times New Roman" w:hAnsi="Times New Roman" w:cs="Times New Roman"/>
          <w:lang w:eastAsia="hr-HR"/>
        </w:rPr>
      </w:pPr>
      <w:r w:rsidRPr="004E7013">
        <w:rPr>
          <w:rFonts w:ascii="Times New Roman" w:hAnsi="Times New Roman" w:cs="Times New Roman"/>
          <w:lang w:eastAsia="hr-HR"/>
        </w:rPr>
        <w:t>Po prestanku zakupa, zakupnik je dužan vratiti prostor u stanje u kojem ga je preuzeo te ukloniti opremu i namještaj.</w:t>
      </w:r>
    </w:p>
    <w:p w14:paraId="1969B240" w14:textId="77777777" w:rsidR="001231E4" w:rsidRPr="004E7013" w:rsidRDefault="001231E4" w:rsidP="001578FF">
      <w:pPr>
        <w:pStyle w:val="Bezproreda"/>
        <w:jc w:val="both"/>
        <w:rPr>
          <w:rFonts w:ascii="Times New Roman" w:hAnsi="Times New Roman" w:cs="Times New Roman"/>
          <w:lang w:eastAsia="hr-HR"/>
        </w:rPr>
      </w:pPr>
    </w:p>
    <w:p w14:paraId="633BB795" w14:textId="77777777" w:rsidR="00F85FC3" w:rsidRDefault="00F85FC3" w:rsidP="00C35D51">
      <w:pPr>
        <w:spacing w:after="0" w:line="240" w:lineRule="auto"/>
        <w:jc w:val="center"/>
        <w:rPr>
          <w:rFonts w:ascii="Times New Roman" w:hAnsi="Times New Roman" w:cs="Times New Roman"/>
          <w:b/>
        </w:rPr>
      </w:pPr>
    </w:p>
    <w:p w14:paraId="5D8CB29A" w14:textId="7284BD35" w:rsidR="00AC37F4" w:rsidRDefault="00C35D51" w:rsidP="00C35D51">
      <w:pPr>
        <w:spacing w:after="0" w:line="240" w:lineRule="auto"/>
        <w:jc w:val="center"/>
        <w:rPr>
          <w:rFonts w:ascii="Times New Roman" w:hAnsi="Times New Roman" w:cs="Times New Roman"/>
          <w:b/>
        </w:rPr>
      </w:pPr>
      <w:r>
        <w:rPr>
          <w:rFonts w:ascii="Times New Roman" w:hAnsi="Times New Roman" w:cs="Times New Roman"/>
          <w:b/>
        </w:rPr>
        <w:t xml:space="preserve">Članak </w:t>
      </w:r>
      <w:r w:rsidR="00414899">
        <w:rPr>
          <w:rFonts w:ascii="Times New Roman" w:hAnsi="Times New Roman" w:cs="Times New Roman"/>
          <w:b/>
        </w:rPr>
        <w:t>6</w:t>
      </w:r>
      <w:r>
        <w:rPr>
          <w:rFonts w:ascii="Times New Roman" w:hAnsi="Times New Roman" w:cs="Times New Roman"/>
          <w:b/>
        </w:rPr>
        <w:t>.</w:t>
      </w:r>
    </w:p>
    <w:p w14:paraId="645017D8" w14:textId="77777777" w:rsidR="004E7013" w:rsidRDefault="001578FF" w:rsidP="004E7013">
      <w:pPr>
        <w:autoSpaceDE w:val="0"/>
        <w:autoSpaceDN w:val="0"/>
        <w:adjustRightInd w:val="0"/>
        <w:jc w:val="both"/>
        <w:rPr>
          <w:rFonts w:ascii="Times New Roman" w:hAnsi="Times New Roman" w:cs="Times New Roman"/>
          <w:sz w:val="24"/>
          <w:szCs w:val="24"/>
          <w:lang w:eastAsia="hr-HR"/>
        </w:rPr>
      </w:pPr>
      <w:r w:rsidRPr="004E7013">
        <w:rPr>
          <w:rFonts w:ascii="Times New Roman" w:hAnsi="Times New Roman" w:cs="Times New Roman"/>
          <w:lang w:eastAsia="hr-HR"/>
        </w:rPr>
        <w:t>Početni iznos zakupnine određuje se prema zoni, položaju, površini i namjeni poslovnoga prostora, sukladno Zaključku o kriterijima za određivanje zakupnine za poslovni prostor što ga donosi Općinski načelnik</w:t>
      </w:r>
      <w:r w:rsidRPr="00C50F5B">
        <w:rPr>
          <w:rFonts w:ascii="Times New Roman" w:hAnsi="Times New Roman" w:cs="Times New Roman"/>
          <w:sz w:val="24"/>
          <w:szCs w:val="24"/>
          <w:lang w:eastAsia="hr-HR"/>
        </w:rPr>
        <w:t>.</w:t>
      </w:r>
    </w:p>
    <w:p w14:paraId="4AA51B77" w14:textId="7000A894" w:rsidR="001578FF" w:rsidRPr="004E7013" w:rsidRDefault="001578FF" w:rsidP="004E7013">
      <w:pPr>
        <w:autoSpaceDE w:val="0"/>
        <w:autoSpaceDN w:val="0"/>
        <w:adjustRightInd w:val="0"/>
        <w:jc w:val="both"/>
        <w:rPr>
          <w:rFonts w:ascii="Times New Roman" w:hAnsi="Times New Roman" w:cs="Times New Roman"/>
          <w:lang w:eastAsia="hr-HR"/>
        </w:rPr>
      </w:pPr>
      <w:r w:rsidRPr="004E7013">
        <w:rPr>
          <w:rFonts w:ascii="Times New Roman" w:eastAsia="Times New Roman" w:hAnsi="Times New Roman" w:cs="Times New Roman"/>
          <w:lang w:eastAsia="hr-HR"/>
        </w:rPr>
        <w:lastRenderedPageBreak/>
        <w:t>Početni iznos zakupnine poslovnog prostora (z) je umnožak vrijednosti utvrđenih koeficijenata iz članka 4. Zaključka o kriterijima za određivanje visine zakupnine poslovnih prostora u vlasništvu Općine Zagorska Sela po m</w:t>
      </w:r>
      <w:r w:rsidRPr="004E7013">
        <w:rPr>
          <w:rFonts w:ascii="Times New Roman" w:eastAsia="Times New Roman" w:hAnsi="Times New Roman" w:cs="Times New Roman"/>
          <w:vertAlign w:val="superscript"/>
          <w:lang w:eastAsia="hr-HR"/>
        </w:rPr>
        <w:t>2</w:t>
      </w:r>
      <w:r w:rsidRPr="004E7013">
        <w:rPr>
          <w:rFonts w:ascii="Times New Roman" w:eastAsia="Times New Roman" w:hAnsi="Times New Roman" w:cs="Times New Roman"/>
          <w:lang w:eastAsia="hr-HR"/>
        </w:rPr>
        <w:t xml:space="preserve"> odnosno umnožak dobiven formulom: </w:t>
      </w:r>
    </w:p>
    <w:p w14:paraId="6A529E50" w14:textId="7E835302" w:rsidR="001578FF" w:rsidRPr="00C50F5B" w:rsidRDefault="001578FF" w:rsidP="001578FF">
      <w:pPr>
        <w:shd w:val="clear" w:color="auto" w:fill="FFFFFF"/>
        <w:ind w:left="2832" w:firstLine="708"/>
        <w:jc w:val="both"/>
        <w:rPr>
          <w:rFonts w:ascii="Tahoma" w:eastAsia="Times New Roman" w:hAnsi="Tahoma" w:cs="Tahoma"/>
          <w:b/>
          <w:lang w:eastAsia="hr-HR"/>
        </w:rPr>
      </w:pPr>
      <w:r w:rsidRPr="00C50F5B">
        <w:rPr>
          <w:rFonts w:ascii="Times New Roman" w:eastAsia="Times New Roman" w:hAnsi="Times New Roman" w:cs="Times New Roman"/>
          <w:b/>
          <w:lang w:eastAsia="hr-HR"/>
        </w:rPr>
        <w:t xml:space="preserve">Z= </w:t>
      </w:r>
      <w:proofErr w:type="spellStart"/>
      <w:r w:rsidRPr="00C50F5B">
        <w:rPr>
          <w:rFonts w:ascii="Times New Roman" w:eastAsia="Times New Roman" w:hAnsi="Times New Roman" w:cs="Times New Roman"/>
          <w:b/>
          <w:lang w:eastAsia="hr-HR"/>
        </w:rPr>
        <w:t>vb</w:t>
      </w:r>
      <w:proofErr w:type="spellEnd"/>
      <w:r w:rsidRPr="00C50F5B">
        <w:rPr>
          <w:rFonts w:ascii="Times New Roman" w:eastAsia="Times New Roman" w:hAnsi="Times New Roman" w:cs="Times New Roman"/>
          <w:b/>
          <w:lang w:eastAsia="hr-HR"/>
        </w:rPr>
        <w:t xml:space="preserve"> x (</w:t>
      </w:r>
      <w:proofErr w:type="spellStart"/>
      <w:r w:rsidRPr="00C50F5B">
        <w:rPr>
          <w:rFonts w:ascii="Times New Roman" w:eastAsia="Times New Roman" w:hAnsi="Times New Roman" w:cs="Times New Roman"/>
          <w:b/>
          <w:lang w:eastAsia="hr-HR"/>
        </w:rPr>
        <w:t>kz</w:t>
      </w:r>
      <w:proofErr w:type="spellEnd"/>
      <w:r w:rsidRPr="00C50F5B">
        <w:rPr>
          <w:rFonts w:ascii="Times New Roman" w:eastAsia="Times New Roman" w:hAnsi="Times New Roman" w:cs="Times New Roman"/>
          <w:b/>
          <w:lang w:eastAsia="hr-HR"/>
        </w:rPr>
        <w:t xml:space="preserve"> x </w:t>
      </w:r>
      <w:proofErr w:type="spellStart"/>
      <w:r w:rsidRPr="00C50F5B">
        <w:rPr>
          <w:rFonts w:ascii="Times New Roman" w:eastAsia="Times New Roman" w:hAnsi="Times New Roman" w:cs="Times New Roman"/>
          <w:b/>
          <w:lang w:eastAsia="hr-HR"/>
        </w:rPr>
        <w:t>ks</w:t>
      </w:r>
      <w:proofErr w:type="spellEnd"/>
      <w:r w:rsidRPr="00C50F5B">
        <w:rPr>
          <w:rFonts w:ascii="Times New Roman" w:eastAsia="Times New Roman" w:hAnsi="Times New Roman" w:cs="Times New Roman"/>
          <w:b/>
          <w:lang w:eastAsia="hr-HR"/>
        </w:rPr>
        <w:t xml:space="preserve"> x kn) x m</w:t>
      </w:r>
      <w:r w:rsidRPr="00C50F5B">
        <w:rPr>
          <w:rFonts w:ascii="Times New Roman" w:eastAsia="Times New Roman" w:hAnsi="Times New Roman" w:cs="Times New Roman"/>
          <w:b/>
          <w:vertAlign w:val="superscript"/>
          <w:lang w:eastAsia="hr-HR"/>
        </w:rPr>
        <w:t>2</w:t>
      </w:r>
      <w:r w:rsidRPr="00C50F5B">
        <w:rPr>
          <w:rFonts w:ascii="Tahoma" w:eastAsia="Times New Roman" w:hAnsi="Tahoma" w:cs="Tahoma"/>
          <w:b/>
          <w:lang w:eastAsia="hr-HR"/>
        </w:rPr>
        <w:t>.</w:t>
      </w:r>
    </w:p>
    <w:p w14:paraId="1EF78CFF" w14:textId="77777777" w:rsidR="00956B80" w:rsidRDefault="00281F5B" w:rsidP="00956B80">
      <w:pPr>
        <w:shd w:val="clear" w:color="auto" w:fill="FFFFFF"/>
        <w:spacing w:after="0"/>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Vrijednost boda (</w:t>
      </w:r>
      <w:proofErr w:type="spellStart"/>
      <w:r w:rsidRPr="00C50F5B">
        <w:rPr>
          <w:rFonts w:ascii="Times New Roman" w:eastAsia="Times New Roman" w:hAnsi="Times New Roman" w:cs="Times New Roman"/>
          <w:lang w:eastAsia="hr-HR"/>
        </w:rPr>
        <w:t>vb</w:t>
      </w:r>
      <w:proofErr w:type="spellEnd"/>
      <w:r w:rsidRPr="00C50F5B">
        <w:rPr>
          <w:rFonts w:ascii="Times New Roman" w:eastAsia="Times New Roman" w:hAnsi="Times New Roman" w:cs="Times New Roman"/>
          <w:lang w:eastAsia="hr-HR"/>
        </w:rPr>
        <w:t xml:space="preserve">) je nepromjenjiva vrijednost te iznosi </w:t>
      </w:r>
      <w:r w:rsidR="00C50F5B" w:rsidRPr="00C50F5B">
        <w:rPr>
          <w:rFonts w:ascii="Times New Roman" w:eastAsia="Times New Roman" w:hAnsi="Times New Roman" w:cs="Times New Roman"/>
          <w:lang w:eastAsia="hr-HR"/>
        </w:rPr>
        <w:t>3</w:t>
      </w:r>
      <w:r w:rsidRPr="00C50F5B">
        <w:rPr>
          <w:rFonts w:ascii="Times New Roman" w:eastAsia="Times New Roman" w:hAnsi="Times New Roman" w:cs="Times New Roman"/>
          <w:lang w:eastAsia="hr-HR"/>
        </w:rPr>
        <w:t>,00 eura.</w:t>
      </w:r>
    </w:p>
    <w:p w14:paraId="60C08F1D" w14:textId="3B289561" w:rsidR="00281F5B" w:rsidRPr="00C50F5B" w:rsidRDefault="00281F5B" w:rsidP="00956B80">
      <w:pPr>
        <w:shd w:val="clear" w:color="auto" w:fill="FFFFFF"/>
        <w:spacing w:after="0"/>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Kriteriji prema mjestu gdje se poslovni prostor nalazi, njegovom stanju, a ovisno o djelatnosti koja će se u poslovnom prostoru obavljati određuje se prema koeficijentima kako slijedi:</w:t>
      </w:r>
    </w:p>
    <w:p w14:paraId="563F44D8"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1. koeficijent zone (</w:t>
      </w:r>
      <w:proofErr w:type="spellStart"/>
      <w:r w:rsidRPr="00C50F5B">
        <w:rPr>
          <w:rFonts w:ascii="Times New Roman" w:eastAsia="Times New Roman" w:hAnsi="Times New Roman" w:cs="Times New Roman"/>
          <w:lang w:eastAsia="hr-HR"/>
        </w:rPr>
        <w:t>kz</w:t>
      </w:r>
      <w:proofErr w:type="spellEnd"/>
      <w:r w:rsidRPr="00C50F5B">
        <w:rPr>
          <w:rFonts w:ascii="Times New Roman" w:eastAsia="Times New Roman" w:hAnsi="Times New Roman" w:cs="Times New Roman"/>
          <w:lang w:eastAsia="hr-HR"/>
        </w:rPr>
        <w:t>):</w:t>
      </w:r>
    </w:p>
    <w:p w14:paraId="5440EF3B"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 xml:space="preserve">         -  I. zona obuhvaća naselje Zagorska Sela, </w:t>
      </w:r>
      <w:proofErr w:type="spellStart"/>
      <w:r w:rsidRPr="00C50F5B">
        <w:rPr>
          <w:rFonts w:ascii="Times New Roman" w:eastAsia="Times New Roman" w:hAnsi="Times New Roman" w:cs="Times New Roman"/>
          <w:lang w:eastAsia="hr-HR"/>
        </w:rPr>
        <w:t>Plavić</w:t>
      </w:r>
      <w:proofErr w:type="spellEnd"/>
      <w:r w:rsidRPr="00C50F5B">
        <w:rPr>
          <w:rFonts w:ascii="Times New Roman" w:eastAsia="Times New Roman" w:hAnsi="Times New Roman" w:cs="Times New Roman"/>
          <w:lang w:eastAsia="hr-HR"/>
        </w:rPr>
        <w:t xml:space="preserve">, </w:t>
      </w:r>
      <w:proofErr w:type="spellStart"/>
      <w:r w:rsidRPr="00C50F5B">
        <w:rPr>
          <w:rFonts w:ascii="Times New Roman" w:eastAsia="Times New Roman" w:hAnsi="Times New Roman" w:cs="Times New Roman"/>
          <w:lang w:eastAsia="hr-HR"/>
        </w:rPr>
        <w:t>Miljana</w:t>
      </w:r>
      <w:proofErr w:type="spellEnd"/>
      <w:r w:rsidRPr="00C50F5B">
        <w:rPr>
          <w:rFonts w:ascii="Times New Roman" w:eastAsia="Times New Roman" w:hAnsi="Times New Roman" w:cs="Times New Roman"/>
          <w:lang w:eastAsia="hr-HR"/>
        </w:rPr>
        <w:t>: 1,00</w:t>
      </w:r>
    </w:p>
    <w:p w14:paraId="5A267F53"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 xml:space="preserve">         - II. zona </w:t>
      </w:r>
      <w:proofErr w:type="spellStart"/>
      <w:r w:rsidRPr="00C50F5B">
        <w:rPr>
          <w:rFonts w:ascii="Times New Roman" w:eastAsia="Times New Roman" w:hAnsi="Times New Roman" w:cs="Times New Roman"/>
          <w:lang w:eastAsia="hr-HR"/>
        </w:rPr>
        <w:t>obuhvaćava</w:t>
      </w:r>
      <w:proofErr w:type="spellEnd"/>
      <w:r w:rsidRPr="00C50F5B">
        <w:rPr>
          <w:rFonts w:ascii="Times New Roman" w:eastAsia="Times New Roman" w:hAnsi="Times New Roman" w:cs="Times New Roman"/>
          <w:lang w:eastAsia="hr-HR"/>
        </w:rPr>
        <w:t xml:space="preserve"> ostala naselja općine Zagorska Sela: 0,75.</w:t>
      </w:r>
    </w:p>
    <w:p w14:paraId="11EF8BA4"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2. koeficijent stanja (</w:t>
      </w:r>
      <w:proofErr w:type="spellStart"/>
      <w:r w:rsidRPr="00C50F5B">
        <w:rPr>
          <w:rFonts w:ascii="Times New Roman" w:eastAsia="Times New Roman" w:hAnsi="Times New Roman" w:cs="Times New Roman"/>
          <w:lang w:eastAsia="hr-HR"/>
        </w:rPr>
        <w:t>ks</w:t>
      </w:r>
      <w:proofErr w:type="spellEnd"/>
      <w:r w:rsidRPr="00C50F5B">
        <w:rPr>
          <w:rFonts w:ascii="Times New Roman" w:eastAsia="Times New Roman" w:hAnsi="Times New Roman" w:cs="Times New Roman"/>
          <w:lang w:eastAsia="hr-HR"/>
        </w:rPr>
        <w:t>):</w:t>
      </w:r>
    </w:p>
    <w:p w14:paraId="2DCCC90D"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 xml:space="preserve">          - zasebni sanitarni čvor i kuhinja: 1,00,</w:t>
      </w:r>
    </w:p>
    <w:p w14:paraId="2449D396"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 xml:space="preserve">          - zajednički sanitarni čvor i kuhinja: 0,75,</w:t>
      </w:r>
    </w:p>
    <w:p w14:paraId="3F46EF7E"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 xml:space="preserve">          - zajednički sanitarni čvor bez kuhinje: 0,50.</w:t>
      </w:r>
    </w:p>
    <w:p w14:paraId="1F5E91FD"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3. koeficijent namjene (kn):</w:t>
      </w:r>
    </w:p>
    <w:p w14:paraId="0A1348E4"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 xml:space="preserve">          - trgovačka djelatnost: 1,00,</w:t>
      </w:r>
    </w:p>
    <w:p w14:paraId="20E00C3A"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 xml:space="preserve">          - opća uprava (javne usluge): 0,75,</w:t>
      </w:r>
    </w:p>
    <w:p w14:paraId="4E41C5CA"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 xml:space="preserve">          - zdravstvena djelatnost: 0,25,</w:t>
      </w:r>
    </w:p>
    <w:p w14:paraId="4C4DC37A" w14:textId="77777777" w:rsidR="00281F5B" w:rsidRPr="00C50F5B" w:rsidRDefault="00281F5B" w:rsidP="00281F5B">
      <w:pPr>
        <w:shd w:val="clear" w:color="auto" w:fill="FFFFFF"/>
        <w:ind w:firstLine="708"/>
        <w:jc w:val="both"/>
        <w:rPr>
          <w:rFonts w:ascii="Times New Roman" w:eastAsia="Times New Roman" w:hAnsi="Times New Roman" w:cs="Times New Roman"/>
          <w:lang w:eastAsia="hr-HR"/>
        </w:rPr>
      </w:pPr>
      <w:r w:rsidRPr="00C50F5B">
        <w:rPr>
          <w:rFonts w:ascii="Times New Roman" w:eastAsia="Times New Roman" w:hAnsi="Times New Roman" w:cs="Times New Roman"/>
          <w:lang w:eastAsia="hr-HR"/>
        </w:rPr>
        <w:t xml:space="preserve">          - medijska/radijska djelatnosti: 0,25.</w:t>
      </w:r>
    </w:p>
    <w:p w14:paraId="5E510B24" w14:textId="77777777" w:rsidR="00281F5B" w:rsidRPr="00C50F5B" w:rsidRDefault="00281F5B" w:rsidP="00281F5B">
      <w:pPr>
        <w:shd w:val="clear" w:color="auto" w:fill="FFFFFF"/>
        <w:jc w:val="both"/>
        <w:rPr>
          <w:rFonts w:ascii="Times New Roman" w:hAnsi="Times New Roman" w:cs="Times New Roman"/>
          <w:shd w:val="clear" w:color="auto" w:fill="FFFFFF"/>
        </w:rPr>
      </w:pPr>
      <w:r w:rsidRPr="00C50F5B">
        <w:rPr>
          <w:rFonts w:ascii="Times New Roman" w:hAnsi="Times New Roman" w:cs="Times New Roman"/>
          <w:shd w:val="clear" w:color="auto" w:fill="FFFFFF"/>
        </w:rPr>
        <w:t>Površina poslovnog prostora je površina poslovnog prostora koji se daje u zakup (u m</w:t>
      </w:r>
      <w:r w:rsidRPr="00C50F5B">
        <w:rPr>
          <w:rFonts w:ascii="Times New Roman" w:hAnsi="Times New Roman" w:cs="Times New Roman"/>
          <w:shd w:val="clear" w:color="auto" w:fill="FFFFFF"/>
          <w:vertAlign w:val="superscript"/>
        </w:rPr>
        <w:t>2</w:t>
      </w:r>
      <w:r w:rsidRPr="00C50F5B">
        <w:rPr>
          <w:rFonts w:ascii="Times New Roman" w:hAnsi="Times New Roman" w:cs="Times New Roman"/>
          <w:shd w:val="clear" w:color="auto" w:fill="FFFFFF"/>
        </w:rPr>
        <w:t>).</w:t>
      </w:r>
    </w:p>
    <w:p w14:paraId="4665086B" w14:textId="77777777" w:rsidR="00F85FC3" w:rsidRDefault="00F85FC3" w:rsidP="00F85FC3">
      <w:pPr>
        <w:pStyle w:val="Bezproreda"/>
        <w:jc w:val="both"/>
        <w:rPr>
          <w:rFonts w:ascii="Times New Roman" w:hAnsi="Times New Roman" w:cs="Times New Roman"/>
          <w:lang w:eastAsia="hr-HR"/>
        </w:rPr>
      </w:pPr>
      <w:r w:rsidRPr="00F85FC3">
        <w:rPr>
          <w:rFonts w:ascii="Times New Roman" w:hAnsi="Times New Roman" w:cs="Times New Roman"/>
          <w:lang w:eastAsia="hr-HR"/>
        </w:rPr>
        <w:t>Zakupnik je dužan zakupodavcu platiti ugovorom utvrđeni iznos zakupnine u roku utvrđenom ugovorom, te najkasnije do desetog dana u mjesecu, mjesečno unaprijed.</w:t>
      </w:r>
    </w:p>
    <w:p w14:paraId="4A16D1CB" w14:textId="77777777" w:rsidR="00956B80" w:rsidRDefault="00956B80" w:rsidP="00F85FC3">
      <w:pPr>
        <w:pStyle w:val="Bezproreda"/>
        <w:jc w:val="both"/>
        <w:rPr>
          <w:rFonts w:ascii="Times New Roman" w:hAnsi="Times New Roman" w:cs="Times New Roman"/>
          <w:lang w:eastAsia="hr-HR"/>
        </w:rPr>
      </w:pPr>
    </w:p>
    <w:p w14:paraId="57DDA6D9" w14:textId="5B5CE81F" w:rsidR="00956B80" w:rsidRDefault="00956B80" w:rsidP="00F85FC3">
      <w:pPr>
        <w:pStyle w:val="Bezproreda"/>
        <w:jc w:val="both"/>
        <w:rPr>
          <w:rFonts w:ascii="Times New Roman" w:hAnsi="Times New Roman" w:cs="Times New Roman"/>
          <w:lang w:eastAsia="hr-HR"/>
        </w:rPr>
      </w:pPr>
      <w:r>
        <w:rPr>
          <w:rFonts w:ascii="Times New Roman" w:hAnsi="Times New Roman" w:cs="Times New Roman"/>
          <w:lang w:eastAsia="hr-HR"/>
        </w:rPr>
        <w:t xml:space="preserve">Na temelju stavka </w:t>
      </w:r>
      <w:r w:rsidR="001E02D0">
        <w:rPr>
          <w:rFonts w:ascii="Times New Roman" w:hAnsi="Times New Roman" w:cs="Times New Roman"/>
          <w:lang w:eastAsia="hr-HR"/>
        </w:rPr>
        <w:t>2</w:t>
      </w:r>
      <w:r>
        <w:rPr>
          <w:rFonts w:ascii="Times New Roman" w:hAnsi="Times New Roman" w:cs="Times New Roman"/>
          <w:lang w:eastAsia="hr-HR"/>
        </w:rPr>
        <w:t xml:space="preserve">. i </w:t>
      </w:r>
      <w:r w:rsidR="001E02D0">
        <w:rPr>
          <w:rFonts w:ascii="Times New Roman" w:hAnsi="Times New Roman" w:cs="Times New Roman"/>
          <w:lang w:eastAsia="hr-HR"/>
        </w:rPr>
        <w:t>3</w:t>
      </w:r>
      <w:r>
        <w:rPr>
          <w:rFonts w:ascii="Times New Roman" w:hAnsi="Times New Roman" w:cs="Times New Roman"/>
          <w:lang w:eastAsia="hr-HR"/>
        </w:rPr>
        <w:t xml:space="preserve">. </w:t>
      </w:r>
      <w:r w:rsidR="001E02D0">
        <w:rPr>
          <w:rFonts w:ascii="Times New Roman" w:hAnsi="Times New Roman" w:cs="Times New Roman"/>
          <w:lang w:eastAsia="hr-HR"/>
        </w:rPr>
        <w:t xml:space="preserve">ovoga članka, početni iznos zakupnine za poslovni prostor pod rednim broj 1 </w:t>
      </w:r>
      <w:r w:rsidR="00B26BDB">
        <w:rPr>
          <w:rFonts w:ascii="Times New Roman" w:hAnsi="Times New Roman" w:cs="Times New Roman"/>
          <w:lang w:eastAsia="hr-HR"/>
        </w:rPr>
        <w:t xml:space="preserve">iz članka 1. ovog Javnog natječaja </w:t>
      </w:r>
      <w:r w:rsidR="001E02D0">
        <w:rPr>
          <w:rFonts w:ascii="Times New Roman" w:hAnsi="Times New Roman" w:cs="Times New Roman"/>
          <w:lang w:eastAsia="hr-HR"/>
        </w:rPr>
        <w:t>iznosi 46,50 eura.</w:t>
      </w:r>
    </w:p>
    <w:p w14:paraId="028F1868" w14:textId="77777777" w:rsidR="001E02D0" w:rsidRDefault="001E02D0" w:rsidP="00F85FC3">
      <w:pPr>
        <w:pStyle w:val="Bezproreda"/>
        <w:jc w:val="both"/>
        <w:rPr>
          <w:rFonts w:ascii="Times New Roman" w:hAnsi="Times New Roman" w:cs="Times New Roman"/>
          <w:lang w:eastAsia="hr-HR"/>
        </w:rPr>
      </w:pPr>
    </w:p>
    <w:p w14:paraId="785094AF" w14:textId="340351EA" w:rsidR="00F85FC3" w:rsidRDefault="001E02D0" w:rsidP="00E64E79">
      <w:pPr>
        <w:pStyle w:val="Bezproreda"/>
        <w:jc w:val="both"/>
        <w:rPr>
          <w:rFonts w:ascii="Times New Roman" w:hAnsi="Times New Roman" w:cs="Times New Roman"/>
          <w:lang w:eastAsia="hr-HR"/>
        </w:rPr>
      </w:pPr>
      <w:r>
        <w:rPr>
          <w:rFonts w:ascii="Times New Roman" w:hAnsi="Times New Roman" w:cs="Times New Roman"/>
          <w:lang w:eastAsia="hr-HR"/>
        </w:rPr>
        <w:t xml:space="preserve">Na temelju stavka 2. i 3. ovoga </w:t>
      </w:r>
      <w:r w:rsidR="00B26BDB">
        <w:rPr>
          <w:rFonts w:ascii="Times New Roman" w:hAnsi="Times New Roman" w:cs="Times New Roman"/>
          <w:lang w:eastAsia="hr-HR"/>
        </w:rPr>
        <w:t>članka</w:t>
      </w:r>
      <w:r>
        <w:rPr>
          <w:rFonts w:ascii="Times New Roman" w:hAnsi="Times New Roman" w:cs="Times New Roman"/>
          <w:lang w:eastAsia="hr-HR"/>
        </w:rPr>
        <w:t>, početni iznos zakupnine za poslovni prostor pod rednim broj 2 iz članka 1</w:t>
      </w:r>
      <w:r w:rsidR="00B26BDB">
        <w:rPr>
          <w:rFonts w:ascii="Times New Roman" w:hAnsi="Times New Roman" w:cs="Times New Roman"/>
          <w:lang w:eastAsia="hr-HR"/>
        </w:rPr>
        <w:t>.</w:t>
      </w:r>
      <w:r>
        <w:rPr>
          <w:rFonts w:ascii="Times New Roman" w:hAnsi="Times New Roman" w:cs="Times New Roman"/>
          <w:lang w:eastAsia="hr-HR"/>
        </w:rPr>
        <w:t xml:space="preserve"> ovog Javnog natječaja iznosi </w:t>
      </w:r>
      <w:r w:rsidR="004E7013">
        <w:rPr>
          <w:rFonts w:ascii="Times New Roman" w:hAnsi="Times New Roman" w:cs="Times New Roman"/>
          <w:lang w:eastAsia="hr-HR"/>
        </w:rPr>
        <w:t>1</w:t>
      </w:r>
      <w:r w:rsidR="00BD31CD">
        <w:rPr>
          <w:rFonts w:ascii="Times New Roman" w:hAnsi="Times New Roman" w:cs="Times New Roman"/>
          <w:lang w:eastAsia="hr-HR"/>
        </w:rPr>
        <w:t>5</w:t>
      </w:r>
      <w:r w:rsidR="00B26BDB">
        <w:rPr>
          <w:rFonts w:ascii="Times New Roman" w:hAnsi="Times New Roman" w:cs="Times New Roman"/>
          <w:lang w:eastAsia="hr-HR"/>
        </w:rPr>
        <w:t>,00 eura.</w:t>
      </w:r>
    </w:p>
    <w:p w14:paraId="507F7417" w14:textId="77777777" w:rsidR="00E64E79" w:rsidRPr="00E64E79" w:rsidRDefault="00E64E79" w:rsidP="00E64E79">
      <w:pPr>
        <w:pStyle w:val="Bezproreda"/>
        <w:jc w:val="both"/>
        <w:rPr>
          <w:rFonts w:ascii="Times New Roman" w:hAnsi="Times New Roman" w:cs="Times New Roman"/>
          <w:lang w:eastAsia="hr-HR"/>
        </w:rPr>
      </w:pPr>
    </w:p>
    <w:p w14:paraId="72CA3D07" w14:textId="7ACB460A" w:rsidR="00281F5B" w:rsidRPr="00F85FC3" w:rsidRDefault="00281F5B" w:rsidP="00F85FC3">
      <w:pPr>
        <w:spacing w:after="0"/>
        <w:jc w:val="center"/>
        <w:rPr>
          <w:rFonts w:ascii="Times New Roman" w:hAnsi="Times New Roman" w:cs="Times New Roman"/>
          <w:b/>
          <w:bCs/>
        </w:rPr>
      </w:pPr>
      <w:r w:rsidRPr="00F85FC3">
        <w:rPr>
          <w:rFonts w:ascii="Times New Roman" w:hAnsi="Times New Roman" w:cs="Times New Roman"/>
          <w:b/>
          <w:bCs/>
        </w:rPr>
        <w:t xml:space="preserve">Članak </w:t>
      </w:r>
      <w:r w:rsidR="00414899">
        <w:rPr>
          <w:rFonts w:ascii="Times New Roman" w:hAnsi="Times New Roman" w:cs="Times New Roman"/>
          <w:b/>
          <w:bCs/>
        </w:rPr>
        <w:t>7</w:t>
      </w:r>
      <w:r w:rsidRPr="00F85FC3">
        <w:rPr>
          <w:rFonts w:ascii="Times New Roman" w:hAnsi="Times New Roman" w:cs="Times New Roman"/>
          <w:b/>
          <w:bCs/>
        </w:rPr>
        <w:t>.</w:t>
      </w:r>
    </w:p>
    <w:p w14:paraId="748B42C7" w14:textId="77777777" w:rsidR="003A2F77" w:rsidRDefault="00281F5B" w:rsidP="00F85FC3">
      <w:pPr>
        <w:spacing w:after="0"/>
        <w:jc w:val="both"/>
        <w:rPr>
          <w:rFonts w:ascii="Times New Roman" w:hAnsi="Times New Roman" w:cs="Times New Roman"/>
        </w:rPr>
      </w:pPr>
      <w:r w:rsidRPr="001231E4">
        <w:rPr>
          <w:rFonts w:ascii="Times New Roman" w:hAnsi="Times New Roman" w:cs="Times New Roman"/>
        </w:rPr>
        <w:t>Ponuditelji koji sudjeluju na natječaju su dužni uplatiti jamčevinu u visini iznosa početne mjesečne zakupnine. Jamčevina se uplaćuje u Proračun Općine Zagorska Sela,</w:t>
      </w:r>
    </w:p>
    <w:p w14:paraId="29F80DC0" w14:textId="5C9E1EE1" w:rsidR="00281F5B" w:rsidRPr="001231E4" w:rsidRDefault="00281F5B" w:rsidP="00F85FC3">
      <w:pPr>
        <w:spacing w:after="0"/>
        <w:jc w:val="both"/>
        <w:rPr>
          <w:rFonts w:ascii="Times New Roman" w:hAnsi="Times New Roman" w:cs="Times New Roman"/>
        </w:rPr>
      </w:pPr>
      <w:r w:rsidRPr="003A2F77">
        <w:rPr>
          <w:rFonts w:ascii="Times New Roman" w:hAnsi="Times New Roman" w:cs="Times New Roman"/>
        </w:rPr>
        <w:t>IBAN:</w:t>
      </w:r>
      <w:r w:rsidR="003A2F77" w:rsidRPr="003A2F77">
        <w:rPr>
          <w:rFonts w:ascii="Times New Roman" w:eastAsia="Times New Roman" w:hAnsi="Times New Roman" w:cs="Times New Roman"/>
          <w:szCs w:val="24"/>
          <w:lang w:eastAsia="hr-HR"/>
        </w:rPr>
        <w:t xml:space="preserve"> HR1024020061852100000</w:t>
      </w:r>
      <w:r w:rsidRPr="003A2F77">
        <w:rPr>
          <w:rFonts w:ascii="Times New Roman" w:hAnsi="Times New Roman" w:cs="Times New Roman"/>
        </w:rPr>
        <w:t xml:space="preserve">, model </w:t>
      </w:r>
      <w:r w:rsidR="003A2F77" w:rsidRPr="003A2F77">
        <w:rPr>
          <w:rFonts w:ascii="Times New Roman" w:hAnsi="Times New Roman" w:cs="Times New Roman"/>
        </w:rPr>
        <w:t>24</w:t>
      </w:r>
      <w:r w:rsidRPr="003A2F77">
        <w:rPr>
          <w:rFonts w:ascii="Times New Roman" w:hAnsi="Times New Roman" w:cs="Times New Roman"/>
        </w:rPr>
        <w:t>, poziv na broj</w:t>
      </w:r>
      <w:r w:rsidR="003A2F77" w:rsidRPr="003A2F77">
        <w:rPr>
          <w:rFonts w:ascii="Times New Roman" w:hAnsi="Times New Roman" w:cs="Times New Roman"/>
        </w:rPr>
        <w:t xml:space="preserve">- </w:t>
      </w:r>
      <w:r w:rsidR="003A2F77" w:rsidRPr="003A2F77">
        <w:rPr>
          <w:rFonts w:ascii="Times New Roman" w:eastAsia="Times New Roman" w:hAnsi="Times New Roman" w:cs="Times New Roman"/>
          <w:szCs w:val="24"/>
          <w:lang w:eastAsia="hr-HR"/>
        </w:rPr>
        <w:t>HR24 7757</w:t>
      </w:r>
      <w:r w:rsidRPr="003A2F77">
        <w:rPr>
          <w:rFonts w:ascii="Times New Roman" w:hAnsi="Times New Roman" w:cs="Times New Roman"/>
        </w:rPr>
        <w:t>-OIB</w:t>
      </w:r>
      <w:r w:rsidR="00635661">
        <w:rPr>
          <w:rFonts w:ascii="Times New Roman" w:hAnsi="Times New Roman" w:cs="Times New Roman"/>
        </w:rPr>
        <w:t xml:space="preserve">. </w:t>
      </w:r>
    </w:p>
    <w:p w14:paraId="3CF5172F" w14:textId="77777777" w:rsidR="00635661" w:rsidRDefault="00635661" w:rsidP="00F85FC3">
      <w:pPr>
        <w:spacing w:after="0"/>
        <w:jc w:val="both"/>
        <w:rPr>
          <w:rFonts w:ascii="Times New Roman" w:hAnsi="Times New Roman" w:cs="Times New Roman"/>
          <w:color w:val="EE0000"/>
        </w:rPr>
      </w:pPr>
    </w:p>
    <w:p w14:paraId="66EDBA68" w14:textId="4CA71BA8" w:rsidR="00C40BE1" w:rsidRPr="00DD560B" w:rsidRDefault="00C40BE1" w:rsidP="00C40BE1">
      <w:pPr>
        <w:pStyle w:val="Bezproreda"/>
        <w:jc w:val="center"/>
        <w:rPr>
          <w:rFonts w:ascii="Times New Roman" w:hAnsi="Times New Roman" w:cs="Times New Roman"/>
          <w:b/>
          <w:bCs/>
          <w:lang w:eastAsia="hr-HR"/>
        </w:rPr>
      </w:pPr>
      <w:r w:rsidRPr="00DD560B">
        <w:rPr>
          <w:rFonts w:ascii="Times New Roman" w:hAnsi="Times New Roman" w:cs="Times New Roman"/>
          <w:b/>
          <w:bCs/>
          <w:lang w:eastAsia="hr-HR"/>
        </w:rPr>
        <w:t xml:space="preserve">Članak </w:t>
      </w:r>
      <w:r w:rsidR="00414899">
        <w:rPr>
          <w:rFonts w:ascii="Times New Roman" w:hAnsi="Times New Roman" w:cs="Times New Roman"/>
          <w:b/>
          <w:bCs/>
          <w:lang w:eastAsia="hr-HR"/>
        </w:rPr>
        <w:t>8</w:t>
      </w:r>
      <w:r w:rsidRPr="00DD560B">
        <w:rPr>
          <w:rFonts w:ascii="Times New Roman" w:hAnsi="Times New Roman" w:cs="Times New Roman"/>
          <w:b/>
          <w:bCs/>
          <w:lang w:eastAsia="hr-HR"/>
        </w:rPr>
        <w:t>.</w:t>
      </w:r>
    </w:p>
    <w:p w14:paraId="70C2A9E8" w14:textId="77777777"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Ugovorom o zakupu poslovnoga prostora obvezuje se zakupodavac predati zakupniku određeni poslovni prostor na korištenje, a zakupnik se obvezuje platiti mu za to ugovorenu zakupninu.</w:t>
      </w:r>
    </w:p>
    <w:p w14:paraId="76FD2AD4" w14:textId="77777777" w:rsidR="00C40BE1" w:rsidRPr="00DD560B" w:rsidRDefault="00C40BE1" w:rsidP="00C40BE1">
      <w:pPr>
        <w:pStyle w:val="Bezproreda"/>
        <w:jc w:val="both"/>
        <w:rPr>
          <w:rFonts w:ascii="Times New Roman" w:hAnsi="Times New Roman" w:cs="Times New Roman"/>
          <w:lang w:eastAsia="hr-HR"/>
        </w:rPr>
      </w:pPr>
    </w:p>
    <w:p w14:paraId="69610977" w14:textId="77777777"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Ugovor o zakupu mora sadržavati:</w:t>
      </w:r>
    </w:p>
    <w:p w14:paraId="4AB4FD36" w14:textId="50AC7A0B"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1. Naznaku ugovornih strana</w:t>
      </w:r>
    </w:p>
    <w:p w14:paraId="1C62D870" w14:textId="03D2EBB0"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2. Podatke o poslovnom prostoru</w:t>
      </w:r>
    </w:p>
    <w:p w14:paraId="1715EFAC" w14:textId="4DA883CC"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3. Djelatnost koja će se obavljati u poslovnom prostoru</w:t>
      </w:r>
    </w:p>
    <w:p w14:paraId="3F9848B1" w14:textId="54D5002D"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4. Odredbe o korištenju zajedničkih uređaja i prostorija u zgradi</w:t>
      </w:r>
    </w:p>
    <w:p w14:paraId="50297269" w14:textId="0A749ABD"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lastRenderedPageBreak/>
        <w:t>5. Rok predaje poslovnoga prostora zakupniku</w:t>
      </w:r>
    </w:p>
    <w:p w14:paraId="61170441" w14:textId="3660F6B7"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6. Vrijeme na koje je ugovor sklopljen</w:t>
      </w:r>
    </w:p>
    <w:p w14:paraId="4B0B10D9" w14:textId="40E58AD8"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7. Iznos zakupnine</w:t>
      </w:r>
    </w:p>
    <w:p w14:paraId="02922981" w14:textId="410C5B6F"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8. Pretpostavke i način izmjene zakupnine</w:t>
      </w:r>
    </w:p>
    <w:p w14:paraId="3C4EF715" w14:textId="121C786F" w:rsidR="00C40BE1"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9. Odredbe o raskidu ugovora</w:t>
      </w:r>
    </w:p>
    <w:p w14:paraId="259B0ED9" w14:textId="6944FC42" w:rsidR="00F85FC3" w:rsidRPr="00DD560B" w:rsidRDefault="00C40BE1" w:rsidP="00C40BE1">
      <w:pPr>
        <w:pStyle w:val="Bezproreda"/>
        <w:jc w:val="both"/>
        <w:rPr>
          <w:rFonts w:ascii="Times New Roman" w:hAnsi="Times New Roman" w:cs="Times New Roman"/>
          <w:lang w:eastAsia="hr-HR"/>
        </w:rPr>
      </w:pPr>
      <w:r w:rsidRPr="00DD560B">
        <w:rPr>
          <w:rFonts w:ascii="Times New Roman" w:hAnsi="Times New Roman" w:cs="Times New Roman"/>
          <w:lang w:eastAsia="hr-HR"/>
        </w:rPr>
        <w:t>10. Mjesto i vrijeme sklapanja ugovora.</w:t>
      </w:r>
    </w:p>
    <w:p w14:paraId="7A82AC09" w14:textId="77777777" w:rsidR="00DD560B" w:rsidRDefault="00DD560B" w:rsidP="00281F5B">
      <w:pPr>
        <w:spacing w:after="0" w:line="240" w:lineRule="auto"/>
        <w:rPr>
          <w:rFonts w:ascii="Times New Roman" w:eastAsia="Times New Roman" w:hAnsi="Times New Roman" w:cs="Times New Roman"/>
          <w:b/>
          <w:szCs w:val="24"/>
          <w:lang w:eastAsia="hr-HR"/>
        </w:rPr>
      </w:pPr>
    </w:p>
    <w:p w14:paraId="50199CC7" w14:textId="77777777" w:rsidR="001231E4" w:rsidRDefault="001231E4" w:rsidP="00281F5B">
      <w:pPr>
        <w:spacing w:after="0" w:line="240" w:lineRule="auto"/>
        <w:rPr>
          <w:rFonts w:ascii="Times New Roman" w:eastAsia="Times New Roman" w:hAnsi="Times New Roman" w:cs="Times New Roman"/>
          <w:b/>
          <w:szCs w:val="24"/>
          <w:lang w:eastAsia="hr-HR"/>
        </w:rPr>
      </w:pPr>
    </w:p>
    <w:p w14:paraId="42459A46" w14:textId="6DC004BD" w:rsidR="001578FF" w:rsidRDefault="00281F5B" w:rsidP="00281F5B">
      <w:pPr>
        <w:spacing w:after="0" w:line="240" w:lineRule="auto"/>
        <w:rPr>
          <w:rFonts w:ascii="Times New Roman" w:eastAsia="Times New Roman" w:hAnsi="Times New Roman" w:cs="Times New Roman"/>
          <w:b/>
          <w:szCs w:val="24"/>
          <w:lang w:eastAsia="hr-HR"/>
        </w:rPr>
      </w:pPr>
      <w:r>
        <w:rPr>
          <w:rFonts w:ascii="Times New Roman" w:eastAsia="Times New Roman" w:hAnsi="Times New Roman" w:cs="Times New Roman"/>
          <w:b/>
          <w:szCs w:val="24"/>
          <w:lang w:eastAsia="hr-HR"/>
        </w:rPr>
        <w:t>II. NAČIN PODNOŠENJA PONUDE</w:t>
      </w:r>
    </w:p>
    <w:p w14:paraId="63DAC3B4" w14:textId="77777777" w:rsidR="00804179" w:rsidRDefault="00804179" w:rsidP="00281F5B">
      <w:pPr>
        <w:spacing w:after="0" w:line="240" w:lineRule="auto"/>
        <w:rPr>
          <w:rFonts w:ascii="Times New Roman" w:eastAsia="Times New Roman" w:hAnsi="Times New Roman" w:cs="Times New Roman"/>
          <w:b/>
          <w:szCs w:val="24"/>
          <w:lang w:eastAsia="hr-HR"/>
        </w:rPr>
      </w:pPr>
    </w:p>
    <w:p w14:paraId="48E11C5D" w14:textId="537815FB" w:rsidR="00804179" w:rsidRPr="00F85FC3" w:rsidRDefault="00804179" w:rsidP="00804179">
      <w:pPr>
        <w:spacing w:after="0" w:line="240" w:lineRule="auto"/>
        <w:jc w:val="center"/>
        <w:rPr>
          <w:rFonts w:ascii="Times New Roman" w:eastAsia="Times New Roman" w:hAnsi="Times New Roman" w:cs="Times New Roman"/>
          <w:b/>
          <w:szCs w:val="24"/>
          <w:lang w:eastAsia="hr-HR"/>
        </w:rPr>
      </w:pPr>
      <w:r w:rsidRPr="00F85FC3">
        <w:rPr>
          <w:rFonts w:ascii="Times New Roman" w:eastAsia="Times New Roman" w:hAnsi="Times New Roman" w:cs="Times New Roman"/>
          <w:b/>
          <w:szCs w:val="24"/>
          <w:lang w:eastAsia="hr-HR"/>
        </w:rPr>
        <w:t xml:space="preserve">Članak </w:t>
      </w:r>
      <w:r w:rsidR="00414899">
        <w:rPr>
          <w:rFonts w:ascii="Times New Roman" w:eastAsia="Times New Roman" w:hAnsi="Times New Roman" w:cs="Times New Roman"/>
          <w:b/>
          <w:szCs w:val="24"/>
          <w:lang w:eastAsia="hr-HR"/>
        </w:rPr>
        <w:t>9</w:t>
      </w:r>
      <w:r w:rsidRPr="00F85FC3">
        <w:rPr>
          <w:rFonts w:ascii="Times New Roman" w:eastAsia="Times New Roman" w:hAnsi="Times New Roman" w:cs="Times New Roman"/>
          <w:b/>
          <w:szCs w:val="24"/>
          <w:lang w:eastAsia="hr-HR"/>
        </w:rPr>
        <w:t>.</w:t>
      </w:r>
    </w:p>
    <w:p w14:paraId="6FFFDA59" w14:textId="7807E983" w:rsidR="00804179" w:rsidRDefault="00804179" w:rsidP="00804179">
      <w:pPr>
        <w:spacing w:after="0" w:line="240" w:lineRule="auto"/>
        <w:jc w:val="both"/>
        <w:rPr>
          <w:rFonts w:ascii="Times New Roman" w:eastAsia="Times New Roman" w:hAnsi="Times New Roman" w:cs="Times New Roman"/>
          <w:bCs/>
          <w:szCs w:val="24"/>
          <w:lang w:eastAsia="hr-HR"/>
        </w:rPr>
      </w:pPr>
      <w:r w:rsidRPr="00804179">
        <w:rPr>
          <w:rFonts w:ascii="Times New Roman" w:eastAsia="Times New Roman" w:hAnsi="Times New Roman" w:cs="Times New Roman"/>
          <w:bCs/>
          <w:szCs w:val="24"/>
          <w:lang w:eastAsia="hr-HR"/>
        </w:rPr>
        <w:t xml:space="preserve">Ponude za javni natječaj dostavljaju se u zatvorenoj omotnici, preporučeno putem pružatelja poštanskih usluga ili osobno na adresu: Općina </w:t>
      </w:r>
      <w:r>
        <w:rPr>
          <w:rFonts w:ascii="Times New Roman" w:eastAsia="Times New Roman" w:hAnsi="Times New Roman" w:cs="Times New Roman"/>
          <w:bCs/>
          <w:szCs w:val="24"/>
          <w:lang w:eastAsia="hr-HR"/>
        </w:rPr>
        <w:t>Zagorska Sela</w:t>
      </w:r>
      <w:r w:rsidRPr="00804179">
        <w:rPr>
          <w:rFonts w:ascii="Times New Roman" w:eastAsia="Times New Roman" w:hAnsi="Times New Roman" w:cs="Times New Roman"/>
          <w:bCs/>
          <w:szCs w:val="24"/>
          <w:lang w:eastAsia="hr-HR"/>
        </w:rPr>
        <w:t xml:space="preserve">, </w:t>
      </w:r>
      <w:r>
        <w:rPr>
          <w:rFonts w:ascii="Times New Roman" w:eastAsia="Times New Roman" w:hAnsi="Times New Roman" w:cs="Times New Roman"/>
          <w:bCs/>
          <w:szCs w:val="24"/>
          <w:lang w:eastAsia="hr-HR"/>
        </w:rPr>
        <w:t>Zagorska Sela 38</w:t>
      </w:r>
      <w:r w:rsidRPr="00804179">
        <w:rPr>
          <w:rFonts w:ascii="Times New Roman" w:eastAsia="Times New Roman" w:hAnsi="Times New Roman" w:cs="Times New Roman"/>
          <w:bCs/>
          <w:szCs w:val="24"/>
          <w:lang w:eastAsia="hr-HR"/>
        </w:rPr>
        <w:t xml:space="preserve">, </w:t>
      </w:r>
      <w:r>
        <w:rPr>
          <w:rFonts w:ascii="Times New Roman" w:eastAsia="Times New Roman" w:hAnsi="Times New Roman" w:cs="Times New Roman"/>
          <w:bCs/>
          <w:szCs w:val="24"/>
          <w:lang w:eastAsia="hr-HR"/>
        </w:rPr>
        <w:t>49296</w:t>
      </w:r>
      <w:r w:rsidRPr="00804179">
        <w:rPr>
          <w:rFonts w:ascii="Times New Roman" w:eastAsia="Times New Roman" w:hAnsi="Times New Roman" w:cs="Times New Roman"/>
          <w:bCs/>
          <w:szCs w:val="24"/>
          <w:lang w:eastAsia="hr-HR"/>
        </w:rPr>
        <w:t xml:space="preserve"> </w:t>
      </w:r>
      <w:r>
        <w:rPr>
          <w:rFonts w:ascii="Times New Roman" w:eastAsia="Times New Roman" w:hAnsi="Times New Roman" w:cs="Times New Roman"/>
          <w:bCs/>
          <w:szCs w:val="24"/>
          <w:lang w:eastAsia="hr-HR"/>
        </w:rPr>
        <w:t>Zagorska Sela</w:t>
      </w:r>
      <w:r w:rsidRPr="00804179">
        <w:rPr>
          <w:rFonts w:ascii="Times New Roman" w:eastAsia="Times New Roman" w:hAnsi="Times New Roman" w:cs="Times New Roman"/>
          <w:bCs/>
          <w:szCs w:val="24"/>
          <w:lang w:eastAsia="hr-HR"/>
        </w:rPr>
        <w:t>, uz naznaku: ZA JAVNI NATJEČAJ ZA ZAKUP POSLOVNOG PROSTORA – NE OTVARAJ</w:t>
      </w:r>
      <w:r>
        <w:rPr>
          <w:rFonts w:ascii="Times New Roman" w:eastAsia="Times New Roman" w:hAnsi="Times New Roman" w:cs="Times New Roman"/>
          <w:bCs/>
          <w:szCs w:val="24"/>
          <w:lang w:eastAsia="hr-HR"/>
        </w:rPr>
        <w:t xml:space="preserve"> u roku od 8 dana od dana</w:t>
      </w:r>
      <w:r w:rsidR="00164B51">
        <w:rPr>
          <w:rFonts w:ascii="Times New Roman" w:eastAsia="Times New Roman" w:hAnsi="Times New Roman" w:cs="Times New Roman"/>
          <w:bCs/>
          <w:szCs w:val="24"/>
          <w:lang w:eastAsia="hr-HR"/>
        </w:rPr>
        <w:t xml:space="preserve"> objave ovog natječaja u Zagorskom listu</w:t>
      </w:r>
      <w:r w:rsidRPr="00804179">
        <w:rPr>
          <w:rFonts w:ascii="Times New Roman" w:eastAsia="Times New Roman" w:hAnsi="Times New Roman" w:cs="Times New Roman"/>
          <w:bCs/>
          <w:szCs w:val="24"/>
          <w:lang w:eastAsia="hr-HR"/>
        </w:rPr>
        <w:t>.</w:t>
      </w:r>
    </w:p>
    <w:p w14:paraId="52626E85" w14:textId="77777777" w:rsidR="00804179" w:rsidRDefault="00804179" w:rsidP="00804179">
      <w:pPr>
        <w:spacing w:after="0" w:line="240" w:lineRule="auto"/>
        <w:jc w:val="both"/>
        <w:rPr>
          <w:rFonts w:ascii="Times New Roman" w:eastAsia="Times New Roman" w:hAnsi="Times New Roman" w:cs="Times New Roman"/>
          <w:bCs/>
          <w:szCs w:val="24"/>
          <w:lang w:eastAsia="hr-HR"/>
        </w:rPr>
      </w:pPr>
    </w:p>
    <w:p w14:paraId="07E27157" w14:textId="77777777" w:rsidR="00804179" w:rsidRPr="00B16AD6" w:rsidRDefault="00804179" w:rsidP="00804179">
      <w:pPr>
        <w:spacing w:after="0" w:line="240" w:lineRule="auto"/>
        <w:jc w:val="both"/>
        <w:rPr>
          <w:rFonts w:ascii="Times New Roman" w:eastAsia="Times New Roman" w:hAnsi="Times New Roman" w:cs="Times New Roman"/>
          <w:b/>
          <w:szCs w:val="24"/>
          <w:lang w:eastAsia="hr-HR"/>
        </w:rPr>
      </w:pPr>
      <w:r w:rsidRPr="00B16AD6">
        <w:rPr>
          <w:rFonts w:ascii="Times New Roman" w:eastAsia="Times New Roman" w:hAnsi="Times New Roman" w:cs="Times New Roman"/>
          <w:b/>
          <w:szCs w:val="24"/>
          <w:lang w:eastAsia="hr-HR"/>
        </w:rPr>
        <w:t xml:space="preserve">Ponuda mora sadržavati: </w:t>
      </w:r>
    </w:p>
    <w:p w14:paraId="7555BAC7" w14:textId="06284881" w:rsidR="00804179" w:rsidRDefault="00804179" w:rsidP="00804179">
      <w:pPr>
        <w:spacing w:after="0" w:line="240" w:lineRule="auto"/>
        <w:jc w:val="both"/>
        <w:rPr>
          <w:rFonts w:ascii="Times New Roman" w:eastAsia="Times New Roman" w:hAnsi="Times New Roman" w:cs="Times New Roman"/>
          <w:bCs/>
          <w:szCs w:val="24"/>
          <w:lang w:eastAsia="hr-HR"/>
        </w:rPr>
      </w:pPr>
      <w:r w:rsidRPr="00804179">
        <w:rPr>
          <w:rFonts w:ascii="Times New Roman" w:eastAsia="Times New Roman" w:hAnsi="Times New Roman" w:cs="Times New Roman"/>
          <w:bCs/>
          <w:szCs w:val="24"/>
          <w:lang w:eastAsia="hr-HR"/>
        </w:rPr>
        <w:t>- podatke o podnositelju ponude (ime i prezime/naziv, adresu prebivališta/sjedišta, OIB, email adresa i broj telefona ponuditelja)</w:t>
      </w:r>
      <w:r w:rsidR="002C7591">
        <w:rPr>
          <w:rFonts w:ascii="Times New Roman" w:eastAsia="Times New Roman" w:hAnsi="Times New Roman" w:cs="Times New Roman"/>
          <w:bCs/>
          <w:szCs w:val="24"/>
          <w:lang w:eastAsia="hr-HR"/>
        </w:rPr>
        <w:t xml:space="preserve"> – </w:t>
      </w:r>
      <w:r w:rsidR="002C7591" w:rsidRPr="002C7591">
        <w:rPr>
          <w:rFonts w:ascii="Times New Roman" w:eastAsia="Times New Roman" w:hAnsi="Times New Roman" w:cs="Times New Roman"/>
          <w:b/>
          <w:i/>
          <w:iCs/>
          <w:szCs w:val="24"/>
          <w:lang w:eastAsia="hr-HR"/>
        </w:rPr>
        <w:t>Obrazac 1.</w:t>
      </w:r>
    </w:p>
    <w:p w14:paraId="036485F1" w14:textId="77777777" w:rsidR="00804179" w:rsidRDefault="00804179" w:rsidP="00804179">
      <w:pPr>
        <w:spacing w:after="0" w:line="240" w:lineRule="auto"/>
        <w:jc w:val="both"/>
        <w:rPr>
          <w:rFonts w:ascii="Times New Roman" w:eastAsia="Times New Roman" w:hAnsi="Times New Roman" w:cs="Times New Roman"/>
          <w:bCs/>
          <w:szCs w:val="24"/>
          <w:lang w:eastAsia="hr-HR"/>
        </w:rPr>
      </w:pPr>
      <w:r w:rsidRPr="00804179">
        <w:rPr>
          <w:rFonts w:ascii="Times New Roman" w:eastAsia="Times New Roman" w:hAnsi="Times New Roman" w:cs="Times New Roman"/>
          <w:bCs/>
          <w:szCs w:val="24"/>
          <w:lang w:eastAsia="hr-HR"/>
        </w:rPr>
        <w:t xml:space="preserve"> - naziv djelatnosti koja će se obavljati u poslovnom prostoru </w:t>
      </w:r>
    </w:p>
    <w:p w14:paraId="56CD6E20" w14:textId="77777777" w:rsidR="00804179" w:rsidRDefault="00804179" w:rsidP="00804179">
      <w:pPr>
        <w:spacing w:after="0" w:line="240" w:lineRule="auto"/>
        <w:jc w:val="both"/>
        <w:rPr>
          <w:rFonts w:ascii="Times New Roman" w:eastAsia="Times New Roman" w:hAnsi="Times New Roman" w:cs="Times New Roman"/>
          <w:bCs/>
          <w:szCs w:val="24"/>
          <w:lang w:eastAsia="hr-HR"/>
        </w:rPr>
      </w:pPr>
      <w:r w:rsidRPr="00804179">
        <w:rPr>
          <w:rFonts w:ascii="Times New Roman" w:eastAsia="Times New Roman" w:hAnsi="Times New Roman" w:cs="Times New Roman"/>
          <w:bCs/>
          <w:szCs w:val="24"/>
          <w:lang w:eastAsia="hr-HR"/>
        </w:rPr>
        <w:t>- visinu ponuđene mjesečne zakupnine, koja mora biti izražena u eurima te viša od iznosa početne mjesečne zakupnine</w:t>
      </w:r>
    </w:p>
    <w:p w14:paraId="24658632" w14:textId="77777777" w:rsidR="00804179" w:rsidRDefault="00804179" w:rsidP="00804179">
      <w:pPr>
        <w:spacing w:after="0" w:line="240" w:lineRule="auto"/>
        <w:jc w:val="both"/>
        <w:rPr>
          <w:rFonts w:ascii="Times New Roman" w:eastAsia="Times New Roman" w:hAnsi="Times New Roman" w:cs="Times New Roman"/>
          <w:bCs/>
          <w:szCs w:val="24"/>
          <w:lang w:eastAsia="hr-HR"/>
        </w:rPr>
      </w:pPr>
      <w:r w:rsidRPr="00804179">
        <w:rPr>
          <w:rFonts w:ascii="Times New Roman" w:eastAsia="Times New Roman" w:hAnsi="Times New Roman" w:cs="Times New Roman"/>
          <w:bCs/>
          <w:szCs w:val="24"/>
          <w:lang w:eastAsia="hr-HR"/>
        </w:rPr>
        <w:t xml:space="preserve">- dokaz o uplati jamčevine </w:t>
      </w:r>
    </w:p>
    <w:p w14:paraId="76AF76D8" w14:textId="77777777" w:rsidR="00804179" w:rsidRDefault="00804179" w:rsidP="00804179">
      <w:pPr>
        <w:spacing w:after="0" w:line="240" w:lineRule="auto"/>
        <w:jc w:val="both"/>
        <w:rPr>
          <w:rFonts w:ascii="Times New Roman" w:eastAsia="Times New Roman" w:hAnsi="Times New Roman" w:cs="Times New Roman"/>
          <w:bCs/>
          <w:szCs w:val="24"/>
          <w:lang w:eastAsia="hr-HR"/>
        </w:rPr>
      </w:pPr>
      <w:r w:rsidRPr="00804179">
        <w:rPr>
          <w:rFonts w:ascii="Times New Roman" w:eastAsia="Times New Roman" w:hAnsi="Times New Roman" w:cs="Times New Roman"/>
          <w:bCs/>
          <w:szCs w:val="24"/>
          <w:lang w:eastAsia="hr-HR"/>
        </w:rPr>
        <w:t xml:space="preserve">- preslika osobne iskaznice za ponuditelje fizičke osobe, preslika izvatka iz odgovarajućeg registra ne starija od 60 dana od dana raspisivanja natječaja iz koje je vidljivo da je ponuditelj registriran za obavljanje djelatnosti koja je oglašena </w:t>
      </w:r>
    </w:p>
    <w:p w14:paraId="7A326755" w14:textId="140F15BE" w:rsidR="00804179" w:rsidRDefault="00804179" w:rsidP="00804179">
      <w:pPr>
        <w:spacing w:after="0" w:line="240" w:lineRule="auto"/>
        <w:jc w:val="both"/>
        <w:rPr>
          <w:rFonts w:ascii="Times New Roman" w:eastAsia="Times New Roman" w:hAnsi="Times New Roman" w:cs="Times New Roman"/>
          <w:bCs/>
          <w:szCs w:val="24"/>
          <w:lang w:eastAsia="hr-HR"/>
        </w:rPr>
      </w:pPr>
      <w:r w:rsidRPr="00804179">
        <w:rPr>
          <w:rFonts w:ascii="Times New Roman" w:eastAsia="Times New Roman" w:hAnsi="Times New Roman" w:cs="Times New Roman"/>
          <w:bCs/>
          <w:szCs w:val="24"/>
          <w:lang w:eastAsia="hr-HR"/>
        </w:rPr>
        <w:t>- izvornik ili ovjerenu presliku potvrde Porezne uprave kojom dokazuje da nema nepodmirenih dospjelih dugovanja prema državnom proračunu, ne stariju od 30 dana od dana objave javnog natječaja</w:t>
      </w:r>
      <w:r w:rsidR="001231E4">
        <w:rPr>
          <w:rFonts w:ascii="Times New Roman" w:eastAsia="Times New Roman" w:hAnsi="Times New Roman" w:cs="Times New Roman"/>
          <w:bCs/>
          <w:szCs w:val="24"/>
          <w:lang w:eastAsia="hr-HR"/>
        </w:rPr>
        <w:t>.</w:t>
      </w:r>
    </w:p>
    <w:p w14:paraId="369B9D09" w14:textId="77777777" w:rsidR="00E76E7D" w:rsidRDefault="00E76E7D" w:rsidP="00804179">
      <w:pPr>
        <w:spacing w:after="0" w:line="240" w:lineRule="auto"/>
        <w:jc w:val="both"/>
        <w:rPr>
          <w:rFonts w:ascii="Times New Roman" w:eastAsia="Times New Roman" w:hAnsi="Times New Roman" w:cs="Times New Roman"/>
          <w:bCs/>
          <w:szCs w:val="24"/>
          <w:lang w:eastAsia="hr-HR"/>
        </w:rPr>
      </w:pPr>
    </w:p>
    <w:p w14:paraId="3C15AAB8" w14:textId="5398D95C" w:rsidR="001578FF" w:rsidRDefault="00804179" w:rsidP="00804179">
      <w:pPr>
        <w:spacing w:after="0" w:line="240" w:lineRule="auto"/>
        <w:jc w:val="both"/>
        <w:rPr>
          <w:rFonts w:ascii="Times New Roman" w:eastAsia="Times New Roman" w:hAnsi="Times New Roman" w:cs="Times New Roman"/>
          <w:bCs/>
          <w:szCs w:val="24"/>
          <w:lang w:eastAsia="hr-HR"/>
        </w:rPr>
      </w:pPr>
      <w:r w:rsidRPr="00804179">
        <w:rPr>
          <w:rFonts w:ascii="Times New Roman" w:eastAsia="Times New Roman" w:hAnsi="Times New Roman" w:cs="Times New Roman"/>
          <w:bCs/>
          <w:szCs w:val="24"/>
          <w:lang w:eastAsia="hr-HR"/>
        </w:rPr>
        <w:t>Najpovoljnija ponuda je ona koja uz ispunjenje uvjeta iz natječaja sadrži i najvišu ponuđenu mjesečnu zakupninu.</w:t>
      </w:r>
    </w:p>
    <w:p w14:paraId="4941BE9E" w14:textId="77777777" w:rsidR="00804179" w:rsidRPr="002C7591" w:rsidRDefault="00804179" w:rsidP="00804179">
      <w:pPr>
        <w:spacing w:after="0" w:line="240" w:lineRule="auto"/>
        <w:jc w:val="both"/>
        <w:rPr>
          <w:rFonts w:ascii="Times New Roman" w:eastAsia="Times New Roman" w:hAnsi="Times New Roman" w:cs="Times New Roman"/>
          <w:bCs/>
          <w:lang w:eastAsia="hr-HR"/>
        </w:rPr>
      </w:pPr>
    </w:p>
    <w:p w14:paraId="321E3C48" w14:textId="53BCB92A" w:rsidR="00804179" w:rsidRPr="002C7591" w:rsidRDefault="00B16AD6" w:rsidP="00804179">
      <w:pPr>
        <w:spacing w:after="0" w:line="240" w:lineRule="auto"/>
        <w:jc w:val="both"/>
        <w:rPr>
          <w:rFonts w:ascii="Times New Roman" w:eastAsia="Calibri" w:hAnsi="Times New Roman" w:cs="Times New Roman"/>
          <w:kern w:val="0"/>
          <w:lang w:eastAsia="hr-HR"/>
          <w14:ligatures w14:val="none"/>
        </w:rPr>
      </w:pPr>
      <w:r w:rsidRPr="002C7591">
        <w:rPr>
          <w:rFonts w:ascii="Times New Roman" w:eastAsia="Calibri" w:hAnsi="Times New Roman" w:cs="Times New Roman"/>
          <w:kern w:val="0"/>
          <w:lang w:eastAsia="hr-HR"/>
          <w14:ligatures w14:val="none"/>
        </w:rPr>
        <w:t>Pravo prednosti na sklapanje ugovora o zakupu imaju osobe određene Zakonom o hrvatskim braniteljima iz Domovinskog rata i članovima njihovih obitelji ako se te osobe u svojoj prijavi na natječaj za navedeni prostor pozovu na to pravo te prilože dokumentaciju kojom dokazuju svoje pravo, ako ispunjavaju uvjete iz natječaja, uvjete iz Zakona o zakupu i kupoprodaji poslovnog prostora i Odluke o zakupu i kupoprodaji poslovnog prostora u vlasništvu Općine Zagorska Sela te ako prihvate najviši ponuđeni iznos zakupnine.</w:t>
      </w:r>
    </w:p>
    <w:p w14:paraId="00C2CDCD" w14:textId="77777777" w:rsidR="00F85FC3" w:rsidRPr="00804179" w:rsidRDefault="00F85FC3" w:rsidP="00804179">
      <w:pPr>
        <w:spacing w:after="0" w:line="240" w:lineRule="auto"/>
        <w:jc w:val="both"/>
        <w:rPr>
          <w:rFonts w:ascii="Times New Roman" w:eastAsia="Times New Roman" w:hAnsi="Times New Roman" w:cs="Times New Roman"/>
          <w:bCs/>
          <w:szCs w:val="24"/>
          <w:lang w:eastAsia="hr-HR"/>
        </w:rPr>
      </w:pPr>
    </w:p>
    <w:p w14:paraId="78F008EE" w14:textId="77777777" w:rsidR="001578FF" w:rsidRDefault="001578FF" w:rsidP="00AC37F4">
      <w:pPr>
        <w:spacing w:after="0" w:line="240" w:lineRule="auto"/>
        <w:jc w:val="center"/>
        <w:rPr>
          <w:rFonts w:ascii="Times New Roman" w:eastAsia="Times New Roman" w:hAnsi="Times New Roman" w:cs="Times New Roman"/>
          <w:b/>
          <w:szCs w:val="24"/>
          <w:lang w:eastAsia="hr-HR"/>
        </w:rPr>
      </w:pPr>
    </w:p>
    <w:p w14:paraId="27884997" w14:textId="4FE10D70" w:rsidR="00B16AD6" w:rsidRDefault="00B16AD6" w:rsidP="00B16AD6">
      <w:pPr>
        <w:spacing w:after="0" w:line="240" w:lineRule="auto"/>
        <w:rPr>
          <w:rFonts w:ascii="Times New Roman" w:eastAsia="Times New Roman" w:hAnsi="Times New Roman" w:cs="Times New Roman"/>
          <w:b/>
          <w:szCs w:val="24"/>
          <w:lang w:eastAsia="hr-HR"/>
        </w:rPr>
      </w:pPr>
      <w:r>
        <w:rPr>
          <w:rFonts w:ascii="Times New Roman" w:eastAsia="Times New Roman" w:hAnsi="Times New Roman" w:cs="Times New Roman"/>
          <w:b/>
          <w:szCs w:val="24"/>
          <w:lang w:eastAsia="hr-HR"/>
        </w:rPr>
        <w:t>III. ODABIR NAJPOVOLJNIJE PONUDE</w:t>
      </w:r>
    </w:p>
    <w:p w14:paraId="6AF84A54" w14:textId="77777777" w:rsidR="00B16AD6" w:rsidRDefault="00B16AD6" w:rsidP="00B16AD6">
      <w:pPr>
        <w:spacing w:after="0" w:line="240" w:lineRule="auto"/>
        <w:rPr>
          <w:rFonts w:ascii="Times New Roman" w:eastAsia="Times New Roman" w:hAnsi="Times New Roman" w:cs="Times New Roman"/>
          <w:b/>
          <w:szCs w:val="24"/>
          <w:lang w:eastAsia="hr-HR"/>
        </w:rPr>
      </w:pPr>
    </w:p>
    <w:p w14:paraId="3C471653" w14:textId="45EDE90A" w:rsidR="00B16AD6" w:rsidRDefault="00B16AD6" w:rsidP="00B16AD6">
      <w:pPr>
        <w:spacing w:after="0" w:line="240" w:lineRule="auto"/>
        <w:jc w:val="center"/>
        <w:rPr>
          <w:rFonts w:ascii="Times New Roman" w:eastAsia="Times New Roman" w:hAnsi="Times New Roman" w:cs="Times New Roman"/>
          <w:b/>
          <w:szCs w:val="24"/>
          <w:lang w:eastAsia="hr-HR"/>
        </w:rPr>
      </w:pPr>
      <w:r>
        <w:rPr>
          <w:rFonts w:ascii="Times New Roman" w:eastAsia="Times New Roman" w:hAnsi="Times New Roman" w:cs="Times New Roman"/>
          <w:b/>
          <w:szCs w:val="24"/>
          <w:lang w:eastAsia="hr-HR"/>
        </w:rPr>
        <w:t xml:space="preserve">Članak </w:t>
      </w:r>
      <w:r w:rsidR="00414899">
        <w:rPr>
          <w:rFonts w:ascii="Times New Roman" w:eastAsia="Times New Roman" w:hAnsi="Times New Roman" w:cs="Times New Roman"/>
          <w:b/>
          <w:szCs w:val="24"/>
          <w:lang w:eastAsia="hr-HR"/>
        </w:rPr>
        <w:t>10</w:t>
      </w:r>
      <w:r>
        <w:rPr>
          <w:rFonts w:ascii="Times New Roman" w:eastAsia="Times New Roman" w:hAnsi="Times New Roman" w:cs="Times New Roman"/>
          <w:b/>
          <w:szCs w:val="24"/>
          <w:lang w:eastAsia="hr-HR"/>
        </w:rPr>
        <w:t>.</w:t>
      </w:r>
    </w:p>
    <w:p w14:paraId="0E78533C" w14:textId="77777777" w:rsidR="00B16AD6" w:rsidRDefault="00B16AD6" w:rsidP="00B16AD6">
      <w:pPr>
        <w:spacing w:after="0" w:line="240" w:lineRule="auto"/>
        <w:jc w:val="both"/>
        <w:rPr>
          <w:rFonts w:ascii="Times New Roman" w:eastAsia="Times New Roman" w:hAnsi="Times New Roman" w:cs="Times New Roman"/>
          <w:bCs/>
          <w:szCs w:val="24"/>
          <w:lang w:eastAsia="hr-HR"/>
        </w:rPr>
      </w:pPr>
      <w:r w:rsidRPr="00B16AD6">
        <w:rPr>
          <w:rFonts w:ascii="Times New Roman" w:eastAsia="Times New Roman" w:hAnsi="Times New Roman" w:cs="Times New Roman"/>
          <w:bCs/>
          <w:szCs w:val="24"/>
          <w:lang w:eastAsia="hr-HR"/>
        </w:rPr>
        <w:t xml:space="preserve">Odluku o odabiru najpovoljnijeg ponuditelja (u daljnjem tekstu Odluka o odabiru) donosi načelnik Općine </w:t>
      </w:r>
      <w:r>
        <w:rPr>
          <w:rFonts w:ascii="Times New Roman" w:eastAsia="Times New Roman" w:hAnsi="Times New Roman" w:cs="Times New Roman"/>
          <w:bCs/>
          <w:szCs w:val="24"/>
          <w:lang w:eastAsia="hr-HR"/>
        </w:rPr>
        <w:t>Zagorska Sela</w:t>
      </w:r>
      <w:r w:rsidRPr="00B16AD6">
        <w:rPr>
          <w:rFonts w:ascii="Times New Roman" w:eastAsia="Times New Roman" w:hAnsi="Times New Roman" w:cs="Times New Roman"/>
          <w:bCs/>
          <w:szCs w:val="24"/>
          <w:lang w:eastAsia="hr-HR"/>
        </w:rPr>
        <w:t xml:space="preserve">. Načelnik Općine </w:t>
      </w:r>
      <w:r>
        <w:rPr>
          <w:rFonts w:ascii="Times New Roman" w:eastAsia="Times New Roman" w:hAnsi="Times New Roman" w:cs="Times New Roman"/>
          <w:bCs/>
          <w:szCs w:val="24"/>
          <w:lang w:eastAsia="hr-HR"/>
        </w:rPr>
        <w:t>Zagorska Sela</w:t>
      </w:r>
      <w:r w:rsidRPr="00B16AD6">
        <w:rPr>
          <w:rFonts w:ascii="Times New Roman" w:eastAsia="Times New Roman" w:hAnsi="Times New Roman" w:cs="Times New Roman"/>
          <w:bCs/>
          <w:szCs w:val="24"/>
          <w:lang w:eastAsia="hr-HR"/>
        </w:rPr>
        <w:t xml:space="preserve"> zadržava pravo poništiti natječaj ili dio natječaja odnosno neprihvaćanja niti jedne ponude. </w:t>
      </w:r>
    </w:p>
    <w:p w14:paraId="4C406199" w14:textId="77777777" w:rsidR="00B16AD6" w:rsidRDefault="00B16AD6" w:rsidP="00B16AD6">
      <w:pPr>
        <w:spacing w:after="0" w:line="240" w:lineRule="auto"/>
        <w:jc w:val="both"/>
        <w:rPr>
          <w:rFonts w:ascii="Times New Roman" w:eastAsia="Times New Roman" w:hAnsi="Times New Roman" w:cs="Times New Roman"/>
          <w:bCs/>
          <w:szCs w:val="24"/>
          <w:lang w:eastAsia="hr-HR"/>
        </w:rPr>
      </w:pPr>
    </w:p>
    <w:p w14:paraId="6506C93A" w14:textId="77777777" w:rsidR="00B16AD6" w:rsidRDefault="00B16AD6" w:rsidP="00B16AD6">
      <w:pPr>
        <w:spacing w:after="0" w:line="240" w:lineRule="auto"/>
        <w:jc w:val="both"/>
        <w:rPr>
          <w:rFonts w:ascii="Times New Roman" w:eastAsia="Times New Roman" w:hAnsi="Times New Roman" w:cs="Times New Roman"/>
          <w:bCs/>
          <w:szCs w:val="24"/>
          <w:lang w:eastAsia="hr-HR"/>
        </w:rPr>
      </w:pPr>
      <w:r w:rsidRPr="00B16AD6">
        <w:rPr>
          <w:rFonts w:ascii="Times New Roman" w:eastAsia="Times New Roman" w:hAnsi="Times New Roman" w:cs="Times New Roman"/>
          <w:bCs/>
          <w:szCs w:val="24"/>
          <w:lang w:eastAsia="hr-HR"/>
        </w:rPr>
        <w:t xml:space="preserve">Odluka o odabiru će biti dostavljena u pisanom obliku svim ponuditeljima najkasnije u roku od 15 dana od dana donošenja. Na Odluku o odabiru nezadovoljni ponuditelj ima pravo prigovora u roku od 8 (osam) dana od dana primitka, koji podnosi načelniku Općine </w:t>
      </w:r>
      <w:r>
        <w:rPr>
          <w:rFonts w:ascii="Times New Roman" w:eastAsia="Times New Roman" w:hAnsi="Times New Roman" w:cs="Times New Roman"/>
          <w:bCs/>
          <w:szCs w:val="24"/>
          <w:lang w:eastAsia="hr-HR"/>
        </w:rPr>
        <w:t>Zagorska Sela</w:t>
      </w:r>
      <w:r w:rsidRPr="00B16AD6">
        <w:rPr>
          <w:rFonts w:ascii="Times New Roman" w:eastAsia="Times New Roman" w:hAnsi="Times New Roman" w:cs="Times New Roman"/>
          <w:bCs/>
          <w:szCs w:val="24"/>
          <w:lang w:eastAsia="hr-HR"/>
        </w:rPr>
        <w:t xml:space="preserve">. </w:t>
      </w:r>
    </w:p>
    <w:p w14:paraId="7117E53A" w14:textId="77777777" w:rsidR="00B16AD6" w:rsidRDefault="00B16AD6" w:rsidP="00B16AD6">
      <w:pPr>
        <w:spacing w:after="0" w:line="240" w:lineRule="auto"/>
        <w:jc w:val="both"/>
        <w:rPr>
          <w:rFonts w:ascii="Times New Roman" w:eastAsia="Times New Roman" w:hAnsi="Times New Roman" w:cs="Times New Roman"/>
          <w:bCs/>
          <w:szCs w:val="24"/>
          <w:lang w:eastAsia="hr-HR"/>
        </w:rPr>
      </w:pPr>
    </w:p>
    <w:p w14:paraId="1C4D6513" w14:textId="77777777" w:rsidR="00DD560B" w:rsidRDefault="00B16AD6" w:rsidP="00B16AD6">
      <w:pPr>
        <w:spacing w:after="0" w:line="240" w:lineRule="auto"/>
        <w:jc w:val="both"/>
        <w:rPr>
          <w:rFonts w:ascii="Times New Roman" w:eastAsia="Times New Roman" w:hAnsi="Times New Roman" w:cs="Times New Roman"/>
          <w:bCs/>
          <w:szCs w:val="24"/>
          <w:lang w:eastAsia="hr-HR"/>
        </w:rPr>
      </w:pPr>
      <w:r w:rsidRPr="00B16AD6">
        <w:rPr>
          <w:rFonts w:ascii="Times New Roman" w:eastAsia="Times New Roman" w:hAnsi="Times New Roman" w:cs="Times New Roman"/>
          <w:bCs/>
          <w:szCs w:val="24"/>
          <w:lang w:eastAsia="hr-HR"/>
        </w:rPr>
        <w:t xml:space="preserve">Odluka načelnika Općine </w:t>
      </w:r>
      <w:r>
        <w:rPr>
          <w:rFonts w:ascii="Times New Roman" w:eastAsia="Times New Roman" w:hAnsi="Times New Roman" w:cs="Times New Roman"/>
          <w:bCs/>
          <w:szCs w:val="24"/>
          <w:lang w:eastAsia="hr-HR"/>
        </w:rPr>
        <w:t>Zagorska Sela</w:t>
      </w:r>
      <w:r w:rsidRPr="00B16AD6">
        <w:rPr>
          <w:rFonts w:ascii="Times New Roman" w:eastAsia="Times New Roman" w:hAnsi="Times New Roman" w:cs="Times New Roman"/>
          <w:bCs/>
          <w:szCs w:val="24"/>
          <w:lang w:eastAsia="hr-HR"/>
        </w:rPr>
        <w:t xml:space="preserve"> o prigovoru je konačna. Prigovor na dio Odluke o odabiru ne sprječava konačnost Odluke o odabiru u odnosu na točke na koje nije upućen prigovor. Najpovoljniji ponuditelj je dužan u roku od 8 dana od dana konačnosti Odluke o odabiru sklopiti ugovor o zakupu poslovnog prostora. </w:t>
      </w:r>
    </w:p>
    <w:p w14:paraId="26E66BC8" w14:textId="77777777" w:rsidR="001231E4" w:rsidRDefault="001231E4" w:rsidP="00B16AD6">
      <w:pPr>
        <w:spacing w:after="0" w:line="240" w:lineRule="auto"/>
        <w:jc w:val="both"/>
        <w:rPr>
          <w:rFonts w:ascii="Times New Roman" w:eastAsia="Times New Roman" w:hAnsi="Times New Roman" w:cs="Times New Roman"/>
          <w:bCs/>
          <w:szCs w:val="24"/>
          <w:lang w:eastAsia="hr-HR"/>
        </w:rPr>
      </w:pPr>
    </w:p>
    <w:p w14:paraId="602B4731" w14:textId="59BA4755" w:rsidR="00DD560B" w:rsidRPr="00DD560B" w:rsidRDefault="00DD560B" w:rsidP="00DD560B">
      <w:pPr>
        <w:pStyle w:val="Bezproreda"/>
        <w:jc w:val="both"/>
        <w:rPr>
          <w:rFonts w:ascii="Times New Roman" w:hAnsi="Times New Roman" w:cs="Times New Roman"/>
          <w:lang w:eastAsia="hr-HR"/>
        </w:rPr>
      </w:pPr>
      <w:r w:rsidRPr="00DD560B">
        <w:rPr>
          <w:rFonts w:ascii="Times New Roman" w:hAnsi="Times New Roman" w:cs="Times New Roman"/>
          <w:lang w:eastAsia="hr-HR"/>
        </w:rPr>
        <w:t>Ugovor o zakupu sklapa se kao ovršna isprava – potvrđen (</w:t>
      </w:r>
      <w:proofErr w:type="spellStart"/>
      <w:r w:rsidRPr="00DD560B">
        <w:rPr>
          <w:rFonts w:ascii="Times New Roman" w:hAnsi="Times New Roman" w:cs="Times New Roman"/>
          <w:lang w:eastAsia="hr-HR"/>
        </w:rPr>
        <w:t>solemniziran</w:t>
      </w:r>
      <w:proofErr w:type="spellEnd"/>
      <w:r w:rsidRPr="00DD560B">
        <w:rPr>
          <w:rFonts w:ascii="Times New Roman" w:hAnsi="Times New Roman" w:cs="Times New Roman"/>
          <w:lang w:eastAsia="hr-HR"/>
        </w:rPr>
        <w:t xml:space="preserve">) kod </w:t>
      </w:r>
      <w:r>
        <w:rPr>
          <w:rFonts w:ascii="Times New Roman" w:hAnsi="Times New Roman" w:cs="Times New Roman"/>
          <w:lang w:eastAsia="hr-HR"/>
        </w:rPr>
        <w:t>j</w:t>
      </w:r>
      <w:r w:rsidRPr="00DD560B">
        <w:rPr>
          <w:rFonts w:ascii="Times New Roman" w:hAnsi="Times New Roman" w:cs="Times New Roman"/>
          <w:lang w:eastAsia="hr-HR"/>
        </w:rPr>
        <w:t xml:space="preserve">avnog bilježnika, sukladno odredbi čl. 4. st. 3. Zakona o zakupu i kupoprodaji poslovnoga prostora, a na trošak zakupnika kod </w:t>
      </w:r>
      <w:r>
        <w:rPr>
          <w:rFonts w:ascii="Times New Roman" w:hAnsi="Times New Roman" w:cs="Times New Roman"/>
          <w:lang w:eastAsia="hr-HR"/>
        </w:rPr>
        <w:t>j</w:t>
      </w:r>
      <w:r w:rsidRPr="00DD560B">
        <w:rPr>
          <w:rFonts w:ascii="Times New Roman" w:hAnsi="Times New Roman" w:cs="Times New Roman"/>
          <w:lang w:eastAsia="hr-HR"/>
        </w:rPr>
        <w:t>avnog bilježnika.</w:t>
      </w:r>
    </w:p>
    <w:p w14:paraId="627F8AB6" w14:textId="77777777" w:rsidR="00DD560B" w:rsidRDefault="00DD560B" w:rsidP="00B16AD6">
      <w:pPr>
        <w:spacing w:after="0" w:line="240" w:lineRule="auto"/>
        <w:jc w:val="both"/>
        <w:rPr>
          <w:rFonts w:ascii="Times New Roman" w:eastAsia="Times New Roman" w:hAnsi="Times New Roman" w:cs="Times New Roman"/>
          <w:bCs/>
          <w:szCs w:val="24"/>
          <w:lang w:eastAsia="hr-HR"/>
        </w:rPr>
      </w:pPr>
    </w:p>
    <w:p w14:paraId="776DA30A" w14:textId="775712F7" w:rsidR="00B16AD6" w:rsidRDefault="00B16AD6" w:rsidP="00B16AD6">
      <w:pPr>
        <w:spacing w:after="0" w:line="240" w:lineRule="auto"/>
        <w:jc w:val="both"/>
        <w:rPr>
          <w:rFonts w:ascii="Times New Roman" w:eastAsia="Times New Roman" w:hAnsi="Times New Roman" w:cs="Times New Roman"/>
          <w:bCs/>
          <w:szCs w:val="24"/>
          <w:lang w:eastAsia="hr-HR"/>
        </w:rPr>
      </w:pPr>
      <w:r w:rsidRPr="00B16AD6">
        <w:rPr>
          <w:rFonts w:ascii="Times New Roman" w:eastAsia="Times New Roman" w:hAnsi="Times New Roman" w:cs="Times New Roman"/>
          <w:bCs/>
          <w:szCs w:val="24"/>
          <w:lang w:eastAsia="hr-HR"/>
        </w:rPr>
        <w:t>Ukoliko najpovoljniji ponuditelj u roku od 8 dana od dana konačnosti Odluke o odabiru najpovoljnijeg ponuditelja bez opravdanog razloga ne potpiše ugovor o zakupu poslovnoga prostora, smatrat će se da je odustao od sklapanja ugovora o zakupu, te gubi pravo na povrat uplaćene jamčevine.</w:t>
      </w:r>
    </w:p>
    <w:p w14:paraId="3A510DD4" w14:textId="77777777" w:rsidR="00B16AD6" w:rsidRDefault="00B16AD6" w:rsidP="00B16AD6">
      <w:pPr>
        <w:spacing w:after="0" w:line="240" w:lineRule="auto"/>
        <w:jc w:val="both"/>
        <w:rPr>
          <w:rFonts w:ascii="Times New Roman" w:eastAsia="Times New Roman" w:hAnsi="Times New Roman" w:cs="Times New Roman"/>
          <w:bCs/>
          <w:szCs w:val="24"/>
          <w:lang w:eastAsia="hr-HR"/>
        </w:rPr>
      </w:pPr>
    </w:p>
    <w:p w14:paraId="2B8D026C" w14:textId="77777777" w:rsidR="00B16AD6" w:rsidRDefault="00B16AD6" w:rsidP="00B16AD6">
      <w:pPr>
        <w:spacing w:after="0" w:line="240" w:lineRule="auto"/>
        <w:jc w:val="both"/>
        <w:rPr>
          <w:rFonts w:ascii="Times New Roman" w:eastAsia="Times New Roman" w:hAnsi="Times New Roman" w:cs="Times New Roman"/>
          <w:bCs/>
          <w:szCs w:val="24"/>
          <w:lang w:eastAsia="hr-HR"/>
        </w:rPr>
      </w:pPr>
      <w:r w:rsidRPr="00B16AD6">
        <w:rPr>
          <w:rFonts w:ascii="Times New Roman" w:eastAsia="Times New Roman" w:hAnsi="Times New Roman" w:cs="Times New Roman"/>
          <w:bCs/>
          <w:szCs w:val="24"/>
          <w:lang w:eastAsia="hr-HR"/>
        </w:rPr>
        <w:t xml:space="preserve">Jamčevine koje su položili ponuditelji, a čije ponude nisu prihvaćene vratit će se ponuditeljima najkasnije u roku od 15 dana od dana donošenja Odluke o odabiru, dok se položena jamčevina osobe čija je ponuda prihvaćena zadržava i uračunava u zakupninu. </w:t>
      </w:r>
    </w:p>
    <w:p w14:paraId="0BE39B71" w14:textId="77777777" w:rsidR="00B16AD6" w:rsidRDefault="00B16AD6" w:rsidP="00B16AD6">
      <w:pPr>
        <w:spacing w:after="0" w:line="240" w:lineRule="auto"/>
        <w:jc w:val="both"/>
        <w:rPr>
          <w:rFonts w:ascii="Times New Roman" w:eastAsia="Times New Roman" w:hAnsi="Times New Roman" w:cs="Times New Roman"/>
          <w:bCs/>
          <w:szCs w:val="24"/>
          <w:lang w:eastAsia="hr-HR"/>
        </w:rPr>
      </w:pPr>
    </w:p>
    <w:p w14:paraId="6CB7425E" w14:textId="32DA974C" w:rsidR="00B16AD6" w:rsidRDefault="00B16AD6" w:rsidP="00B16AD6">
      <w:pPr>
        <w:spacing w:after="0" w:line="240" w:lineRule="auto"/>
        <w:jc w:val="both"/>
        <w:rPr>
          <w:rFonts w:ascii="Times New Roman" w:eastAsia="Times New Roman" w:hAnsi="Times New Roman" w:cs="Times New Roman"/>
          <w:bCs/>
          <w:szCs w:val="24"/>
          <w:lang w:eastAsia="hr-HR"/>
        </w:rPr>
      </w:pPr>
      <w:r w:rsidRPr="00B16AD6">
        <w:rPr>
          <w:rFonts w:ascii="Times New Roman" w:eastAsia="Times New Roman" w:hAnsi="Times New Roman" w:cs="Times New Roman"/>
          <w:bCs/>
          <w:szCs w:val="24"/>
          <w:lang w:eastAsia="hr-HR"/>
        </w:rPr>
        <w:t>U slučaju da ponuditelj koji je ponudio najviši iznos zakupnine, odustane od svoje ponude nakon provedenog postupka otvaranja pisanih ponuda, ne izabire se drugi najpovoljniji ponuditelj, već se za predmetni poslovni prostor raspisuje novi natječaj, a ponuditelj nema pravo na povrat uplaćene jamčevine</w:t>
      </w:r>
      <w:r>
        <w:rPr>
          <w:rFonts w:ascii="Times New Roman" w:eastAsia="Times New Roman" w:hAnsi="Times New Roman" w:cs="Times New Roman"/>
          <w:bCs/>
          <w:szCs w:val="24"/>
          <w:lang w:eastAsia="hr-HR"/>
        </w:rPr>
        <w:t>.</w:t>
      </w:r>
    </w:p>
    <w:p w14:paraId="0207BD1F" w14:textId="77777777" w:rsidR="00B16AD6" w:rsidRDefault="00B16AD6" w:rsidP="00B16AD6">
      <w:pPr>
        <w:spacing w:after="0" w:line="240" w:lineRule="auto"/>
        <w:jc w:val="both"/>
        <w:rPr>
          <w:rFonts w:ascii="Times New Roman" w:eastAsia="Times New Roman" w:hAnsi="Times New Roman" w:cs="Times New Roman"/>
          <w:bCs/>
          <w:szCs w:val="24"/>
          <w:lang w:eastAsia="hr-HR"/>
        </w:rPr>
      </w:pPr>
    </w:p>
    <w:p w14:paraId="531A38BE" w14:textId="72E68A70" w:rsidR="00B16AD6" w:rsidRPr="00F85FC3" w:rsidRDefault="00B16AD6" w:rsidP="00B16AD6">
      <w:pPr>
        <w:spacing w:after="0" w:line="240" w:lineRule="auto"/>
        <w:jc w:val="center"/>
        <w:rPr>
          <w:rFonts w:ascii="Times New Roman" w:eastAsia="Times New Roman" w:hAnsi="Times New Roman" w:cs="Times New Roman"/>
          <w:b/>
          <w:szCs w:val="24"/>
          <w:lang w:eastAsia="hr-HR"/>
        </w:rPr>
      </w:pPr>
      <w:r w:rsidRPr="00F85FC3">
        <w:rPr>
          <w:rFonts w:ascii="Times New Roman" w:eastAsia="Times New Roman" w:hAnsi="Times New Roman" w:cs="Times New Roman"/>
          <w:b/>
          <w:szCs w:val="24"/>
          <w:lang w:eastAsia="hr-HR"/>
        </w:rPr>
        <w:t xml:space="preserve">Članak </w:t>
      </w:r>
      <w:r w:rsidR="00F85FC3" w:rsidRPr="00F85FC3">
        <w:rPr>
          <w:rFonts w:ascii="Times New Roman" w:eastAsia="Times New Roman" w:hAnsi="Times New Roman" w:cs="Times New Roman"/>
          <w:b/>
          <w:szCs w:val="24"/>
          <w:lang w:eastAsia="hr-HR"/>
        </w:rPr>
        <w:t>1</w:t>
      </w:r>
      <w:r w:rsidR="00414899">
        <w:rPr>
          <w:rFonts w:ascii="Times New Roman" w:eastAsia="Times New Roman" w:hAnsi="Times New Roman" w:cs="Times New Roman"/>
          <w:b/>
          <w:szCs w:val="24"/>
          <w:lang w:eastAsia="hr-HR"/>
        </w:rPr>
        <w:t>1</w:t>
      </w:r>
      <w:r w:rsidRPr="00F85FC3">
        <w:rPr>
          <w:rFonts w:ascii="Times New Roman" w:eastAsia="Times New Roman" w:hAnsi="Times New Roman" w:cs="Times New Roman"/>
          <w:b/>
          <w:szCs w:val="24"/>
          <w:lang w:eastAsia="hr-HR"/>
        </w:rPr>
        <w:t>.</w:t>
      </w:r>
    </w:p>
    <w:p w14:paraId="44DE75F4" w14:textId="6DED48FE" w:rsidR="00AC37F4" w:rsidRPr="00E76E7D" w:rsidRDefault="00B16AD6" w:rsidP="00E76E7D">
      <w:pPr>
        <w:spacing w:after="0" w:line="240" w:lineRule="auto"/>
        <w:jc w:val="both"/>
        <w:rPr>
          <w:rFonts w:ascii="Times New Roman" w:eastAsia="Times New Roman" w:hAnsi="Times New Roman" w:cs="Times New Roman"/>
          <w:bCs/>
          <w:szCs w:val="24"/>
          <w:lang w:eastAsia="hr-HR"/>
        </w:rPr>
      </w:pPr>
      <w:r w:rsidRPr="00B16AD6">
        <w:rPr>
          <w:rFonts w:ascii="Times New Roman" w:eastAsia="Times New Roman" w:hAnsi="Times New Roman" w:cs="Times New Roman"/>
          <w:bCs/>
          <w:szCs w:val="24"/>
          <w:lang w:eastAsia="hr-HR"/>
        </w:rPr>
        <w:t>Ponude koje ne udovoljavaju uvjetima ovog natječaja, kao i ponude koje pristignu izvan roka, neće se prihvatiti. Ukoliko dva ili više ponuditelja ponude istu cijenu, pristupit će se usmenom javnom nadmetanju, odmah nakon otvaranja ponuda, a izabrat će se ponuditelj koji ponudi veću cijenu zakupnine.</w:t>
      </w:r>
    </w:p>
    <w:p w14:paraId="605F8F5C" w14:textId="77777777" w:rsidR="00482253" w:rsidRDefault="00482253" w:rsidP="004C4614">
      <w:pPr>
        <w:spacing w:before="100" w:beforeAutospacing="1" w:after="0" w:line="264" w:lineRule="auto"/>
        <w:contextualSpacing/>
        <w:jc w:val="both"/>
        <w:rPr>
          <w:rFonts w:ascii="Times New Roman" w:eastAsia="Times New Roman" w:hAnsi="Times New Roman" w:cs="Times New Roman"/>
          <w:color w:val="000000"/>
          <w:lang w:eastAsia="hr-HR"/>
        </w:rPr>
      </w:pPr>
    </w:p>
    <w:p w14:paraId="50373E05" w14:textId="415001AE" w:rsidR="00482253" w:rsidRPr="005F4E81" w:rsidRDefault="00C35D51" w:rsidP="00482253">
      <w:pPr>
        <w:spacing w:before="100" w:beforeAutospacing="1" w:after="0" w:line="264" w:lineRule="auto"/>
        <w:contextualSpacing/>
        <w:jc w:val="center"/>
        <w:rPr>
          <w:rFonts w:ascii="Times New Roman" w:eastAsia="Times New Roman" w:hAnsi="Times New Roman" w:cs="Times New Roman"/>
          <w:b/>
          <w:bCs/>
          <w:lang w:eastAsia="hr-HR"/>
        </w:rPr>
      </w:pPr>
      <w:r>
        <w:rPr>
          <w:rFonts w:ascii="Times New Roman" w:eastAsia="Times New Roman" w:hAnsi="Times New Roman" w:cs="Times New Roman"/>
          <w:b/>
          <w:bCs/>
          <w:lang w:eastAsia="hr-HR"/>
        </w:rPr>
        <w:t xml:space="preserve">Članak </w:t>
      </w:r>
      <w:r w:rsidR="00E76E7D">
        <w:rPr>
          <w:rFonts w:ascii="Times New Roman" w:eastAsia="Times New Roman" w:hAnsi="Times New Roman" w:cs="Times New Roman"/>
          <w:b/>
          <w:bCs/>
          <w:lang w:eastAsia="hr-HR"/>
        </w:rPr>
        <w:t>1</w:t>
      </w:r>
      <w:r w:rsidR="00414899">
        <w:rPr>
          <w:rFonts w:ascii="Times New Roman" w:eastAsia="Times New Roman" w:hAnsi="Times New Roman" w:cs="Times New Roman"/>
          <w:b/>
          <w:bCs/>
          <w:lang w:eastAsia="hr-HR"/>
        </w:rPr>
        <w:t>2</w:t>
      </w:r>
      <w:r>
        <w:rPr>
          <w:rFonts w:ascii="Times New Roman" w:eastAsia="Times New Roman" w:hAnsi="Times New Roman" w:cs="Times New Roman"/>
          <w:b/>
          <w:bCs/>
          <w:lang w:eastAsia="hr-HR"/>
        </w:rPr>
        <w:t>.</w:t>
      </w:r>
    </w:p>
    <w:p w14:paraId="706119FA" w14:textId="7BB10570" w:rsidR="004C4614" w:rsidRPr="00F85FC3" w:rsidRDefault="00E76E7D" w:rsidP="00E76E7D">
      <w:pPr>
        <w:pStyle w:val="Bezproreda"/>
        <w:jc w:val="both"/>
        <w:rPr>
          <w:rFonts w:ascii="Times New Roman" w:hAnsi="Times New Roman" w:cs="Times New Roman"/>
          <w:lang w:eastAsia="hr-HR"/>
        </w:rPr>
      </w:pPr>
      <w:r w:rsidRPr="00F85FC3">
        <w:rPr>
          <w:rFonts w:ascii="Times New Roman" w:hAnsi="Times New Roman" w:cs="Times New Roman"/>
          <w:lang w:eastAsia="hr-HR"/>
        </w:rPr>
        <w:t>Natječaj za zakup poslovnog prostora objavljuje se na web stranici Općine Zagorska Sela  i na oglasnoj ploči Općine Zagorska Sela, a obavijest o natječaju u dnevnom ili tjednom tisku.</w:t>
      </w:r>
    </w:p>
    <w:p w14:paraId="4B1B42DA" w14:textId="77777777" w:rsidR="004C4614" w:rsidRDefault="004C4614" w:rsidP="004C4614">
      <w:pPr>
        <w:spacing w:after="0" w:line="240" w:lineRule="auto"/>
        <w:jc w:val="both"/>
        <w:rPr>
          <w:rFonts w:ascii="Times New Roman" w:eastAsia="Times New Roman" w:hAnsi="Times New Roman" w:cs="Times New Roman"/>
          <w:szCs w:val="24"/>
          <w:lang w:eastAsia="hr-HR"/>
        </w:rPr>
      </w:pPr>
    </w:p>
    <w:p w14:paraId="70393779" w14:textId="77777777" w:rsidR="00E76E7D" w:rsidRDefault="00E76E7D" w:rsidP="004C4614">
      <w:pPr>
        <w:spacing w:after="0" w:line="240" w:lineRule="auto"/>
        <w:jc w:val="both"/>
        <w:rPr>
          <w:rFonts w:ascii="Times New Roman" w:eastAsia="Times New Roman" w:hAnsi="Times New Roman" w:cs="Times New Roman"/>
          <w:szCs w:val="24"/>
          <w:lang w:eastAsia="hr-HR"/>
        </w:rPr>
      </w:pPr>
    </w:p>
    <w:p w14:paraId="122011D3" w14:textId="77777777" w:rsidR="004C4614" w:rsidRPr="0087512F" w:rsidRDefault="004C4614" w:rsidP="004C4614">
      <w:pPr>
        <w:spacing w:after="0" w:line="240" w:lineRule="auto"/>
        <w:jc w:val="both"/>
        <w:rPr>
          <w:rFonts w:ascii="Times New Roman" w:eastAsia="Times New Roman" w:hAnsi="Times New Roman" w:cs="Times New Roman"/>
          <w:szCs w:val="24"/>
          <w:lang w:eastAsia="hr-HR"/>
        </w:rPr>
      </w:pPr>
    </w:p>
    <w:p w14:paraId="32C64BC5" w14:textId="77777777" w:rsidR="005D4A4C" w:rsidRPr="001578FF" w:rsidRDefault="005D4A4C" w:rsidP="005D4A4C">
      <w:pPr>
        <w:spacing w:after="0" w:line="240" w:lineRule="auto"/>
        <w:jc w:val="right"/>
        <w:rPr>
          <w:rFonts w:ascii="Times New Roman" w:hAnsi="Times New Roman" w:cs="Times New Roman"/>
          <w:bCs/>
        </w:rPr>
      </w:pPr>
      <w:r w:rsidRPr="00BE09C1">
        <w:rPr>
          <w:rFonts w:ascii="Times New Roman" w:hAnsi="Times New Roman" w:cs="Times New Roman"/>
          <w:sz w:val="24"/>
          <w:szCs w:val="24"/>
          <w:lang w:eastAsia="hr-HR"/>
        </w:rPr>
        <w:t>Povjerenstvo za provođenje</w:t>
      </w:r>
      <w:r>
        <w:rPr>
          <w:rFonts w:ascii="Times New Roman" w:hAnsi="Times New Roman" w:cs="Times New Roman"/>
          <w:sz w:val="24"/>
          <w:szCs w:val="24"/>
          <w:lang w:eastAsia="hr-HR"/>
        </w:rPr>
        <w:t xml:space="preserve"> </w:t>
      </w:r>
      <w:r w:rsidRPr="00BE09C1">
        <w:rPr>
          <w:rFonts w:ascii="Times New Roman" w:hAnsi="Times New Roman" w:cs="Times New Roman"/>
          <w:sz w:val="24"/>
          <w:szCs w:val="24"/>
          <w:lang w:eastAsia="hr-HR"/>
        </w:rPr>
        <w:t>javnog natječaja</w:t>
      </w:r>
    </w:p>
    <w:p w14:paraId="7C559A95" w14:textId="5019B7A8" w:rsidR="005D4A4C" w:rsidRDefault="005D4A4C" w:rsidP="00F6759A">
      <w:pPr>
        <w:spacing w:after="0" w:line="240" w:lineRule="auto"/>
        <w:ind w:left="4956"/>
        <w:rPr>
          <w:rFonts w:ascii="Times New Roman" w:hAnsi="Times New Roman" w:cs="Times New Roman"/>
          <w:sz w:val="24"/>
          <w:szCs w:val="24"/>
          <w:lang w:eastAsia="hr-HR"/>
        </w:rPr>
      </w:pPr>
      <w:r w:rsidRPr="00BE09C1">
        <w:rPr>
          <w:rFonts w:ascii="Times New Roman" w:hAnsi="Times New Roman" w:cs="Times New Roman"/>
          <w:sz w:val="24"/>
          <w:szCs w:val="24"/>
          <w:lang w:eastAsia="hr-HR"/>
        </w:rPr>
        <w:t>za davanje</w:t>
      </w:r>
      <w:r>
        <w:rPr>
          <w:rFonts w:ascii="Times New Roman" w:hAnsi="Times New Roman" w:cs="Times New Roman"/>
          <w:sz w:val="24"/>
          <w:szCs w:val="24"/>
          <w:lang w:eastAsia="hr-HR"/>
        </w:rPr>
        <w:t xml:space="preserve"> </w:t>
      </w:r>
      <w:r w:rsidRPr="00BE09C1">
        <w:rPr>
          <w:rFonts w:ascii="Times New Roman" w:hAnsi="Times New Roman" w:cs="Times New Roman"/>
          <w:sz w:val="24"/>
          <w:szCs w:val="24"/>
          <w:lang w:eastAsia="hr-HR"/>
        </w:rPr>
        <w:t>u zakup poslovnog prostora</w:t>
      </w:r>
    </w:p>
    <w:p w14:paraId="78E26531" w14:textId="77777777" w:rsidR="00C35D51" w:rsidRPr="00C35D51" w:rsidRDefault="00C35D51" w:rsidP="004C4614">
      <w:pPr>
        <w:spacing w:before="100" w:beforeAutospacing="1" w:after="0" w:line="264" w:lineRule="auto"/>
        <w:contextualSpacing/>
        <w:jc w:val="right"/>
        <w:rPr>
          <w:rFonts w:ascii="Times New Roman" w:eastAsia="Times New Roman" w:hAnsi="Times New Roman" w:cs="Times New Roman"/>
          <w:bCs/>
          <w:szCs w:val="24"/>
          <w:lang w:eastAsia="hr-HR"/>
        </w:rPr>
      </w:pPr>
    </w:p>
    <w:p w14:paraId="1B2895B3" w14:textId="32DC29F4" w:rsidR="001962A4" w:rsidRPr="0087512F" w:rsidRDefault="001962A4" w:rsidP="001962A4">
      <w:pPr>
        <w:spacing w:after="0"/>
        <w:jc w:val="center"/>
        <w:rPr>
          <w:rFonts w:ascii="Times New Roman" w:hAnsi="Times New Roman" w:cs="Times New Roman"/>
        </w:rPr>
      </w:pPr>
      <w:r>
        <w:rPr>
          <w:rFonts w:ascii="Times New Roman" w:hAnsi="Times New Roman" w:cs="Times New Roman"/>
        </w:rPr>
        <w:t xml:space="preserve">                                                                                                               </w:t>
      </w:r>
    </w:p>
    <w:p w14:paraId="407F6720" w14:textId="77777777" w:rsidR="004C4614" w:rsidRDefault="004C4614" w:rsidP="004C4614"/>
    <w:p w14:paraId="6E51D985" w14:textId="77777777" w:rsidR="00AC37F4" w:rsidRDefault="00AC37F4"/>
    <w:sectPr w:rsidR="00AC3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EB5"/>
    <w:multiLevelType w:val="hybridMultilevel"/>
    <w:tmpl w:val="6154597C"/>
    <w:lvl w:ilvl="0" w:tplc="67DAA47E">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3C3655"/>
    <w:multiLevelType w:val="hybridMultilevel"/>
    <w:tmpl w:val="6AB66848"/>
    <w:lvl w:ilvl="0" w:tplc="FB64BF6A">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70E71B56"/>
    <w:multiLevelType w:val="hybridMultilevel"/>
    <w:tmpl w:val="2E9A330C"/>
    <w:lvl w:ilvl="0" w:tplc="C9DC9DE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7E0B4B79"/>
    <w:multiLevelType w:val="hybridMultilevel"/>
    <w:tmpl w:val="46A6D94C"/>
    <w:lvl w:ilvl="0" w:tplc="1A4C47B4">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7E567129"/>
    <w:multiLevelType w:val="hybridMultilevel"/>
    <w:tmpl w:val="D8F23F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F4"/>
    <w:rsid w:val="00016F07"/>
    <w:rsid w:val="00067DA1"/>
    <w:rsid w:val="001231E4"/>
    <w:rsid w:val="001578FF"/>
    <w:rsid w:val="00164B51"/>
    <w:rsid w:val="0016566C"/>
    <w:rsid w:val="00195DC4"/>
    <w:rsid w:val="001962A4"/>
    <w:rsid w:val="001A21C5"/>
    <w:rsid w:val="001B2731"/>
    <w:rsid w:val="001B77FD"/>
    <w:rsid w:val="001E02D0"/>
    <w:rsid w:val="001E2688"/>
    <w:rsid w:val="001E665A"/>
    <w:rsid w:val="001F215C"/>
    <w:rsid w:val="002311E2"/>
    <w:rsid w:val="00233F94"/>
    <w:rsid w:val="00270664"/>
    <w:rsid w:val="00281F5B"/>
    <w:rsid w:val="002A5357"/>
    <w:rsid w:val="002C7591"/>
    <w:rsid w:val="002E172E"/>
    <w:rsid w:val="00306309"/>
    <w:rsid w:val="0031716E"/>
    <w:rsid w:val="003521CF"/>
    <w:rsid w:val="003A2F77"/>
    <w:rsid w:val="00411607"/>
    <w:rsid w:val="00414899"/>
    <w:rsid w:val="00414BA9"/>
    <w:rsid w:val="0044706D"/>
    <w:rsid w:val="00450C1B"/>
    <w:rsid w:val="00482253"/>
    <w:rsid w:val="004936BD"/>
    <w:rsid w:val="004C4614"/>
    <w:rsid w:val="004E7013"/>
    <w:rsid w:val="00550329"/>
    <w:rsid w:val="005D4A4C"/>
    <w:rsid w:val="005F01B7"/>
    <w:rsid w:val="005F4E81"/>
    <w:rsid w:val="005F58A9"/>
    <w:rsid w:val="006138E1"/>
    <w:rsid w:val="00616834"/>
    <w:rsid w:val="00633466"/>
    <w:rsid w:val="00635661"/>
    <w:rsid w:val="00635C26"/>
    <w:rsid w:val="006461D0"/>
    <w:rsid w:val="006611D4"/>
    <w:rsid w:val="007168F6"/>
    <w:rsid w:val="007A0D20"/>
    <w:rsid w:val="007D076F"/>
    <w:rsid w:val="007D6D33"/>
    <w:rsid w:val="007D6DE4"/>
    <w:rsid w:val="007E2CDB"/>
    <w:rsid w:val="00804179"/>
    <w:rsid w:val="008A5601"/>
    <w:rsid w:val="008B155F"/>
    <w:rsid w:val="00922C2F"/>
    <w:rsid w:val="00947C5D"/>
    <w:rsid w:val="0095150E"/>
    <w:rsid w:val="00956B80"/>
    <w:rsid w:val="009C1009"/>
    <w:rsid w:val="00A055FA"/>
    <w:rsid w:val="00A3710F"/>
    <w:rsid w:val="00A80A95"/>
    <w:rsid w:val="00A845EF"/>
    <w:rsid w:val="00AA14B6"/>
    <w:rsid w:val="00AC37F4"/>
    <w:rsid w:val="00AD3C14"/>
    <w:rsid w:val="00AF75F8"/>
    <w:rsid w:val="00B16AD6"/>
    <w:rsid w:val="00B26BDB"/>
    <w:rsid w:val="00BD31CD"/>
    <w:rsid w:val="00C27BDF"/>
    <w:rsid w:val="00C34F91"/>
    <w:rsid w:val="00C35D51"/>
    <w:rsid w:val="00C40BE1"/>
    <w:rsid w:val="00C459AD"/>
    <w:rsid w:val="00C50F5B"/>
    <w:rsid w:val="00C92B42"/>
    <w:rsid w:val="00C94FDF"/>
    <w:rsid w:val="00CA1E53"/>
    <w:rsid w:val="00CC5C5A"/>
    <w:rsid w:val="00D37822"/>
    <w:rsid w:val="00D533D2"/>
    <w:rsid w:val="00D71635"/>
    <w:rsid w:val="00DD560B"/>
    <w:rsid w:val="00E31EEF"/>
    <w:rsid w:val="00E64E79"/>
    <w:rsid w:val="00E76E7D"/>
    <w:rsid w:val="00E81805"/>
    <w:rsid w:val="00E9728C"/>
    <w:rsid w:val="00EF2658"/>
    <w:rsid w:val="00F11EF1"/>
    <w:rsid w:val="00F43AAF"/>
    <w:rsid w:val="00F541F5"/>
    <w:rsid w:val="00F6759A"/>
    <w:rsid w:val="00F85FC3"/>
    <w:rsid w:val="00F9722B"/>
    <w:rsid w:val="00FC7F2D"/>
    <w:rsid w:val="00FE47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FDC4"/>
  <w15:chartTrackingRefBased/>
  <w15:docId w15:val="{623FA77D-B561-4220-8FCB-F2CEA5AB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C37F4"/>
    <w:pPr>
      <w:ind w:left="720"/>
      <w:contextualSpacing/>
    </w:pPr>
  </w:style>
  <w:style w:type="table" w:styleId="Reetkatablice">
    <w:name w:val="Table Grid"/>
    <w:basedOn w:val="Obinatablica"/>
    <w:uiPriority w:val="39"/>
    <w:rsid w:val="00D7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550329"/>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3232">
      <w:bodyDiv w:val="1"/>
      <w:marLeft w:val="0"/>
      <w:marRight w:val="0"/>
      <w:marTop w:val="0"/>
      <w:marBottom w:val="0"/>
      <w:divBdr>
        <w:top w:val="none" w:sz="0" w:space="0" w:color="auto"/>
        <w:left w:val="none" w:sz="0" w:space="0" w:color="auto"/>
        <w:bottom w:val="none" w:sz="0" w:space="0" w:color="auto"/>
        <w:right w:val="none" w:sz="0" w:space="0" w:color="auto"/>
      </w:divBdr>
    </w:div>
    <w:div w:id="311374141">
      <w:bodyDiv w:val="1"/>
      <w:marLeft w:val="0"/>
      <w:marRight w:val="0"/>
      <w:marTop w:val="0"/>
      <w:marBottom w:val="0"/>
      <w:divBdr>
        <w:top w:val="none" w:sz="0" w:space="0" w:color="auto"/>
        <w:left w:val="none" w:sz="0" w:space="0" w:color="auto"/>
        <w:bottom w:val="none" w:sz="0" w:space="0" w:color="auto"/>
        <w:right w:val="none" w:sz="0" w:space="0" w:color="auto"/>
      </w:divBdr>
    </w:div>
    <w:div w:id="322319329">
      <w:bodyDiv w:val="1"/>
      <w:marLeft w:val="0"/>
      <w:marRight w:val="0"/>
      <w:marTop w:val="0"/>
      <w:marBottom w:val="0"/>
      <w:divBdr>
        <w:top w:val="none" w:sz="0" w:space="0" w:color="auto"/>
        <w:left w:val="none" w:sz="0" w:space="0" w:color="auto"/>
        <w:bottom w:val="none" w:sz="0" w:space="0" w:color="auto"/>
        <w:right w:val="none" w:sz="0" w:space="0" w:color="auto"/>
      </w:divBdr>
    </w:div>
    <w:div w:id="928193152">
      <w:bodyDiv w:val="1"/>
      <w:marLeft w:val="0"/>
      <w:marRight w:val="0"/>
      <w:marTop w:val="0"/>
      <w:marBottom w:val="0"/>
      <w:divBdr>
        <w:top w:val="none" w:sz="0" w:space="0" w:color="auto"/>
        <w:left w:val="none" w:sz="0" w:space="0" w:color="auto"/>
        <w:bottom w:val="none" w:sz="0" w:space="0" w:color="auto"/>
        <w:right w:val="none" w:sz="0" w:space="0" w:color="auto"/>
      </w:divBdr>
    </w:div>
    <w:div w:id="1257641424">
      <w:bodyDiv w:val="1"/>
      <w:marLeft w:val="0"/>
      <w:marRight w:val="0"/>
      <w:marTop w:val="0"/>
      <w:marBottom w:val="0"/>
      <w:divBdr>
        <w:top w:val="none" w:sz="0" w:space="0" w:color="auto"/>
        <w:left w:val="none" w:sz="0" w:space="0" w:color="auto"/>
        <w:bottom w:val="none" w:sz="0" w:space="0" w:color="auto"/>
        <w:right w:val="none" w:sz="0" w:space="0" w:color="auto"/>
      </w:divBdr>
    </w:div>
    <w:div w:id="19652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1832</Words>
  <Characters>10445</Characters>
  <Application>Microsoft Office Word</Application>
  <DocSecurity>4</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Kolenko</dc:creator>
  <cp:keywords/>
  <dc:description/>
  <cp:lastModifiedBy>Stjepan</cp:lastModifiedBy>
  <cp:revision>2</cp:revision>
  <dcterms:created xsi:type="dcterms:W3CDTF">2026-04-01T13:51:00Z</dcterms:created>
  <dcterms:modified xsi:type="dcterms:W3CDTF">2026-04-01T13:51:00Z</dcterms:modified>
</cp:coreProperties>
</file>